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19" w:rsidRPr="009C3D36" w:rsidRDefault="009E4519" w:rsidP="009E4519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</w:tblGrid>
      <w:tr w:rsidR="00897751" w:rsidRPr="009C3D36" w:rsidTr="00897751">
        <w:tc>
          <w:tcPr>
            <w:tcW w:w="5069" w:type="dxa"/>
          </w:tcPr>
          <w:p w:rsidR="00897751" w:rsidRPr="009C3D36" w:rsidRDefault="00897751" w:rsidP="00C77E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3D36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  <w:r w:rsidRPr="009C3D36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Рішення Баштанської міської ради</w:t>
            </w:r>
          </w:p>
          <w:p w:rsidR="00897751" w:rsidRPr="009C3D36" w:rsidRDefault="00897751" w:rsidP="00C77E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«_</w:t>
            </w:r>
            <w:r w:rsidR="00C64E6F"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="00C64E6F" w:rsidRPr="00C64E6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березня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 2021</w:t>
            </w:r>
            <w:r w:rsidRPr="009C3D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№_</w:t>
            </w:r>
            <w:r w:rsidR="00C64E6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9C3D36">
              <w:rPr>
                <w:rFonts w:ascii="Times New Roman" w:hAnsi="Times New Roman"/>
                <w:sz w:val="28"/>
                <w:szCs w:val="28"/>
                <w:lang w:val="uk-UA"/>
              </w:rPr>
              <w:t>__</w:t>
            </w:r>
          </w:p>
          <w:p w:rsidR="00897751" w:rsidRPr="009C3D36" w:rsidRDefault="00897751" w:rsidP="00C77E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3D36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  <w:p w:rsidR="00897751" w:rsidRPr="009C3D36" w:rsidRDefault="00897751" w:rsidP="0089775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____________Олексан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   БЕРЕГОВИЙ</w:t>
            </w:r>
          </w:p>
        </w:tc>
      </w:tr>
    </w:tbl>
    <w:p w:rsidR="009E4519" w:rsidRPr="009C3D36" w:rsidRDefault="009E4519" w:rsidP="009E4519">
      <w:pPr>
        <w:rPr>
          <w:rFonts w:ascii="Times New Roman" w:hAnsi="Times New Roman"/>
          <w:sz w:val="28"/>
          <w:szCs w:val="28"/>
          <w:lang w:val="uk-UA"/>
        </w:rPr>
      </w:pPr>
    </w:p>
    <w:p w:rsidR="009E4519" w:rsidRPr="009C3D36" w:rsidRDefault="009E4519" w:rsidP="009E4519">
      <w:pPr>
        <w:tabs>
          <w:tab w:val="left" w:pos="8280"/>
        </w:tabs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ab/>
      </w:r>
    </w:p>
    <w:p w:rsidR="009E4519" w:rsidRPr="009C3D36" w:rsidRDefault="009E4519" w:rsidP="009E4519">
      <w:pPr>
        <w:rPr>
          <w:rFonts w:ascii="Times New Roman" w:hAnsi="Times New Roman"/>
          <w:sz w:val="28"/>
          <w:szCs w:val="28"/>
          <w:lang w:val="uk-UA"/>
        </w:rPr>
      </w:pPr>
    </w:p>
    <w:p w:rsidR="009E4519" w:rsidRPr="009C3D36" w:rsidRDefault="009E4519" w:rsidP="009E4519">
      <w:pPr>
        <w:rPr>
          <w:rFonts w:ascii="Times New Roman" w:hAnsi="Times New Roman"/>
          <w:sz w:val="28"/>
          <w:szCs w:val="28"/>
          <w:lang w:val="uk-UA"/>
        </w:rPr>
      </w:pPr>
    </w:p>
    <w:p w:rsidR="009E4519" w:rsidRPr="009C3D36" w:rsidRDefault="009E4519" w:rsidP="009E4519">
      <w:pPr>
        <w:rPr>
          <w:rFonts w:ascii="Times New Roman" w:hAnsi="Times New Roman"/>
          <w:sz w:val="28"/>
          <w:szCs w:val="28"/>
          <w:lang w:val="uk-UA"/>
        </w:rPr>
      </w:pPr>
    </w:p>
    <w:p w:rsidR="009E4519" w:rsidRPr="009C3D36" w:rsidRDefault="00466FD7" w:rsidP="009E4519">
      <w:pPr>
        <w:ind w:left="-426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</w:r>
      <w:r w:rsidR="00C64E6F">
        <w:rPr>
          <w:rFonts w:ascii="Times New Roman" w:hAnsi="Times New Roman"/>
          <w:b/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233.25pt;height:26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next-textbox:#Надпись 1;mso-fit-shape-to-text:t">
              <w:txbxContent>
                <w:p w:rsidR="00475FF0" w:rsidRDefault="00475FF0" w:rsidP="009E4519">
                  <w:pPr>
                    <w:pStyle w:val="ab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СТАТУ</w:t>
                  </w:r>
                  <w:r w:rsidRPr="009E4519">
                    <w:rPr>
                      <w:b/>
                      <w:bCs/>
                      <w:color w:val="000000"/>
                      <w:sz w:val="72"/>
                      <w:szCs w:val="72"/>
                    </w:rPr>
                    <w:t>Т</w:t>
                  </w:r>
                </w:p>
              </w:txbxContent>
            </v:textbox>
            <w10:wrap type="none"/>
            <w10:anchorlock/>
          </v:shape>
        </w:pict>
      </w:r>
    </w:p>
    <w:p w:rsidR="009E4519" w:rsidRPr="009C3D36" w:rsidRDefault="009E4519" w:rsidP="009E4519">
      <w:pPr>
        <w:ind w:left="-426"/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9E4519" w:rsidRPr="009C3D36" w:rsidRDefault="009E4519" w:rsidP="003606F4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9C3D36">
        <w:rPr>
          <w:rFonts w:ascii="Times New Roman" w:hAnsi="Times New Roman"/>
          <w:b/>
          <w:sz w:val="32"/>
          <w:szCs w:val="32"/>
          <w:lang w:val="uk-UA"/>
        </w:rPr>
        <w:t>Баштанського</w:t>
      </w:r>
      <w:proofErr w:type="spellEnd"/>
      <w:r w:rsidRPr="009C3D36">
        <w:rPr>
          <w:rFonts w:ascii="Times New Roman" w:hAnsi="Times New Roman"/>
          <w:b/>
          <w:sz w:val="32"/>
          <w:szCs w:val="32"/>
          <w:lang w:val="uk-UA"/>
        </w:rPr>
        <w:t xml:space="preserve"> закладу д</w:t>
      </w:r>
      <w:r w:rsidR="001366E2" w:rsidRPr="009C3D36">
        <w:rPr>
          <w:rFonts w:ascii="Times New Roman" w:hAnsi="Times New Roman"/>
          <w:b/>
          <w:sz w:val="32"/>
          <w:szCs w:val="32"/>
          <w:lang w:val="uk-UA"/>
        </w:rPr>
        <w:t>ошкільної освіти (ясла-садок) №4</w:t>
      </w:r>
    </w:p>
    <w:p w:rsidR="009E4519" w:rsidRPr="009C3D36" w:rsidRDefault="001366E2" w:rsidP="003606F4">
      <w:pPr>
        <w:pStyle w:val="21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uk-UA"/>
        </w:rPr>
      </w:pPr>
      <w:r w:rsidRPr="009C3D36">
        <w:rPr>
          <w:rFonts w:ascii="Times New Roman" w:hAnsi="Times New Roman" w:cs="Times New Roman"/>
          <w:b/>
          <w:sz w:val="40"/>
          <w:szCs w:val="40"/>
          <w:lang w:val="uk-UA" w:eastAsia="uk-UA"/>
        </w:rPr>
        <w:t>«ДЮЙМОВОЧ</w:t>
      </w:r>
      <w:r w:rsidR="009E4519" w:rsidRPr="009C3D36">
        <w:rPr>
          <w:rFonts w:ascii="Times New Roman" w:hAnsi="Times New Roman" w:cs="Times New Roman"/>
          <w:b/>
          <w:sz w:val="40"/>
          <w:szCs w:val="40"/>
          <w:lang w:val="uk-UA" w:eastAsia="uk-UA"/>
        </w:rPr>
        <w:t>КА»</w:t>
      </w:r>
    </w:p>
    <w:p w:rsidR="009E4519" w:rsidRPr="009C3D36" w:rsidRDefault="009E4519" w:rsidP="003606F4">
      <w:pPr>
        <w:pStyle w:val="210"/>
        <w:spacing w:after="0" w:line="240" w:lineRule="auto"/>
        <w:ind w:left="3960"/>
        <w:jc w:val="center"/>
        <w:rPr>
          <w:rFonts w:ascii="Times New Roman" w:hAnsi="Times New Roman" w:cs="Times New Roman"/>
          <w:lang w:val="uk-UA" w:eastAsia="uk-UA"/>
        </w:rPr>
      </w:pPr>
    </w:p>
    <w:p w:rsidR="009E4519" w:rsidRDefault="009E4519" w:rsidP="003606F4">
      <w:pPr>
        <w:pStyle w:val="210"/>
        <w:tabs>
          <w:tab w:val="left" w:pos="7530"/>
        </w:tabs>
        <w:spacing w:after="0" w:line="240" w:lineRule="auto"/>
        <w:ind w:left="3960"/>
        <w:jc w:val="center"/>
        <w:rPr>
          <w:rFonts w:ascii="Times New Roman" w:hAnsi="Times New Roman" w:cs="Times New Roman"/>
          <w:lang w:val="uk-UA" w:eastAsia="uk-UA"/>
        </w:rPr>
      </w:pPr>
    </w:p>
    <w:p w:rsidR="00CB7A60" w:rsidRPr="009C3D36" w:rsidRDefault="00CB7A60" w:rsidP="003606F4">
      <w:pPr>
        <w:pStyle w:val="210"/>
        <w:tabs>
          <w:tab w:val="left" w:pos="7530"/>
        </w:tabs>
        <w:spacing w:after="0" w:line="240" w:lineRule="auto"/>
        <w:ind w:left="3960"/>
        <w:jc w:val="center"/>
        <w:rPr>
          <w:rFonts w:ascii="Times New Roman" w:hAnsi="Times New Roman" w:cs="Times New Roman"/>
          <w:lang w:val="uk-UA" w:eastAsia="uk-UA"/>
        </w:rPr>
      </w:pPr>
    </w:p>
    <w:p w:rsidR="009E4519" w:rsidRPr="009C3D36" w:rsidRDefault="009E4519" w:rsidP="003606F4">
      <w:pPr>
        <w:pStyle w:val="21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 w:eastAsia="uk-UA"/>
        </w:rPr>
      </w:pPr>
      <w:r w:rsidRPr="009C3D36">
        <w:rPr>
          <w:rFonts w:ascii="Times New Roman" w:hAnsi="Times New Roman" w:cs="Times New Roman"/>
          <w:b/>
          <w:sz w:val="40"/>
          <w:szCs w:val="40"/>
          <w:lang w:val="uk-UA" w:eastAsia="uk-UA"/>
        </w:rPr>
        <w:t>БАШТАНСЬКОЇ МІСЬКОЇ РАДИ БАШТАНСЬКОГО РАЙОНУ МИКОЛАЇВСЬКОЇ ОБЛАСТІ</w:t>
      </w:r>
    </w:p>
    <w:p w:rsidR="00572CF7" w:rsidRPr="009C3D36" w:rsidRDefault="00572CF7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9E4519" w:rsidRPr="00572CF7" w:rsidRDefault="003606F4" w:rsidP="009E4519">
      <w:pPr>
        <w:pStyle w:val="21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2CF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</w:t>
      </w:r>
      <w:r w:rsidR="009E4519" w:rsidRPr="00572CF7">
        <w:rPr>
          <w:rFonts w:ascii="Times New Roman" w:hAnsi="Times New Roman" w:cs="Times New Roman"/>
          <w:sz w:val="28"/>
          <w:szCs w:val="28"/>
          <w:lang w:val="uk-UA" w:eastAsia="uk-UA"/>
        </w:rPr>
        <w:t>(НОВА РЕДАКЦІЯ)</w:t>
      </w:r>
    </w:p>
    <w:p w:rsidR="009E4519" w:rsidRPr="009C3D36" w:rsidRDefault="009E4519" w:rsidP="009E4519">
      <w:pPr>
        <w:pStyle w:val="210"/>
        <w:spacing w:after="0" w:line="240" w:lineRule="auto"/>
        <w:ind w:left="3960"/>
        <w:rPr>
          <w:rFonts w:ascii="Times New Roman" w:hAnsi="Times New Roman" w:cs="Times New Roman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ind w:left="3960"/>
        <w:rPr>
          <w:rFonts w:ascii="Times New Roman" w:hAnsi="Times New Roman" w:cs="Times New Roman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ind w:left="3960"/>
        <w:rPr>
          <w:rFonts w:ascii="Times New Roman" w:hAnsi="Times New Roman" w:cs="Times New Roman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rPr>
          <w:rFonts w:ascii="Times New Roman" w:hAnsi="Times New Roman" w:cs="Times New Roman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ind w:left="3960"/>
        <w:rPr>
          <w:rFonts w:ascii="Times New Roman" w:hAnsi="Times New Roman" w:cs="Times New Roman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4519" w:rsidRPr="009C3D36" w:rsidRDefault="009E4519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4519" w:rsidRDefault="009E4519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B7A60" w:rsidRDefault="00CB7A60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B7A60" w:rsidRDefault="00CB7A60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64E6F" w:rsidRDefault="00C64E6F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64E6F" w:rsidRDefault="00C64E6F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CB7A60" w:rsidRDefault="00CB7A60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B7A60" w:rsidRPr="009C3D36" w:rsidRDefault="00CB7A60" w:rsidP="009E4519">
      <w:pPr>
        <w:pStyle w:val="21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4519" w:rsidRPr="00CB7A60" w:rsidRDefault="003606F4" w:rsidP="00CB7A60">
      <w:pPr>
        <w:pStyle w:val="21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</w:t>
      </w:r>
      <w:proofErr w:type="spellStart"/>
      <w:r w:rsidR="004E49DE">
        <w:rPr>
          <w:rFonts w:ascii="Times New Roman" w:hAnsi="Times New Roman" w:cs="Times New Roman"/>
          <w:sz w:val="28"/>
          <w:szCs w:val="28"/>
          <w:lang w:val="uk-UA" w:eastAsia="uk-UA"/>
        </w:rPr>
        <w:t>Баштанка</w:t>
      </w:r>
      <w:proofErr w:type="spellEnd"/>
      <w:r w:rsidR="004E49DE">
        <w:rPr>
          <w:rFonts w:ascii="Times New Roman" w:hAnsi="Times New Roman" w:cs="Times New Roman"/>
          <w:sz w:val="28"/>
          <w:szCs w:val="28"/>
          <w:lang w:val="uk-UA" w:eastAsia="uk-UA"/>
        </w:rPr>
        <w:t>, 2021</w:t>
      </w:r>
    </w:p>
    <w:p w:rsidR="00093B33" w:rsidRDefault="00093B33" w:rsidP="0053171D">
      <w:pPr>
        <w:pStyle w:val="a3"/>
        <w:spacing w:before="0" w:line="360" w:lineRule="auto"/>
        <w:ind w:left="300" w:right="120" w:hanging="16"/>
        <w:jc w:val="center"/>
        <w:rPr>
          <w:b/>
          <w:sz w:val="28"/>
          <w:szCs w:val="28"/>
          <w:lang w:eastAsia="uk-UA"/>
        </w:rPr>
      </w:pPr>
    </w:p>
    <w:p w:rsidR="009E4519" w:rsidRDefault="000E50C8" w:rsidP="0053171D">
      <w:pPr>
        <w:pStyle w:val="a3"/>
        <w:spacing w:before="0" w:line="360" w:lineRule="auto"/>
        <w:ind w:left="300" w:right="120" w:hanging="16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>І. ЗАГАЛЬНІ ПОЛОЖЕННЯ</w:t>
      </w:r>
    </w:p>
    <w:p w:rsidR="00093B33" w:rsidRPr="009C3D36" w:rsidRDefault="00093B33" w:rsidP="0053171D">
      <w:pPr>
        <w:pStyle w:val="a3"/>
        <w:spacing w:before="0" w:line="360" w:lineRule="auto"/>
        <w:ind w:left="300" w:right="120" w:hanging="16"/>
        <w:jc w:val="center"/>
        <w:rPr>
          <w:b/>
          <w:sz w:val="28"/>
          <w:szCs w:val="28"/>
          <w:lang w:eastAsia="uk-UA"/>
        </w:rPr>
      </w:pPr>
    </w:p>
    <w:p w:rsidR="00093B33" w:rsidRDefault="009E4519" w:rsidP="0053171D">
      <w:pPr>
        <w:pStyle w:val="a3"/>
        <w:spacing w:before="0" w:line="360" w:lineRule="auto"/>
        <w:ind w:left="567" w:right="120" w:hanging="567"/>
        <w:jc w:val="both"/>
        <w:rPr>
          <w:sz w:val="28"/>
          <w:szCs w:val="28"/>
          <w:lang w:eastAsia="uk-UA"/>
        </w:rPr>
      </w:pPr>
      <w:r w:rsidRPr="009C3D36">
        <w:rPr>
          <w:b/>
          <w:sz w:val="28"/>
          <w:szCs w:val="28"/>
          <w:lang w:eastAsia="uk-UA"/>
        </w:rPr>
        <w:t xml:space="preserve">1.1. </w:t>
      </w:r>
      <w:proofErr w:type="spellStart"/>
      <w:r w:rsidRPr="009C3D36">
        <w:rPr>
          <w:sz w:val="28"/>
          <w:szCs w:val="28"/>
          <w:lang w:eastAsia="uk-UA"/>
        </w:rPr>
        <w:t>Баштанський</w:t>
      </w:r>
      <w:proofErr w:type="spellEnd"/>
      <w:r w:rsidR="00867012" w:rsidRPr="009C3D36">
        <w:rPr>
          <w:sz w:val="28"/>
          <w:szCs w:val="28"/>
          <w:lang w:eastAsia="uk-UA"/>
        </w:rPr>
        <w:t xml:space="preserve"> </w:t>
      </w:r>
      <w:r w:rsidRPr="009C3D36">
        <w:rPr>
          <w:sz w:val="28"/>
          <w:szCs w:val="28"/>
          <w:lang w:eastAsia="uk-UA"/>
        </w:rPr>
        <w:t>заклад д</w:t>
      </w:r>
      <w:r w:rsidR="000E4819" w:rsidRPr="009C3D36">
        <w:rPr>
          <w:sz w:val="28"/>
          <w:szCs w:val="28"/>
          <w:lang w:eastAsia="uk-UA"/>
        </w:rPr>
        <w:t>ошкільної освіти (ясла-садок) №4 «Дюймовоч</w:t>
      </w:r>
      <w:r w:rsidRPr="009C3D36">
        <w:rPr>
          <w:sz w:val="28"/>
          <w:szCs w:val="28"/>
          <w:lang w:eastAsia="uk-UA"/>
        </w:rPr>
        <w:t xml:space="preserve">ка» Баштанської міської ради </w:t>
      </w:r>
      <w:proofErr w:type="spellStart"/>
      <w:r w:rsidRPr="009C3D36">
        <w:rPr>
          <w:sz w:val="28"/>
          <w:szCs w:val="28"/>
          <w:lang w:eastAsia="uk-UA"/>
        </w:rPr>
        <w:t>Баштанського</w:t>
      </w:r>
      <w:proofErr w:type="spellEnd"/>
      <w:r w:rsidRPr="009C3D36">
        <w:rPr>
          <w:sz w:val="28"/>
          <w:szCs w:val="28"/>
          <w:lang w:eastAsia="uk-UA"/>
        </w:rPr>
        <w:t xml:space="preserve"> району Миколаївської області (далі заклад дошкільної освіти) для дітей із загальним рівнем розвитку є правонаступником </w:t>
      </w:r>
      <w:proofErr w:type="spellStart"/>
      <w:r w:rsidRPr="009C3D36">
        <w:rPr>
          <w:sz w:val="28"/>
          <w:szCs w:val="28"/>
          <w:lang w:eastAsia="uk-UA"/>
        </w:rPr>
        <w:t>Баштанського</w:t>
      </w:r>
      <w:proofErr w:type="spellEnd"/>
      <w:r w:rsidRPr="009C3D36">
        <w:rPr>
          <w:sz w:val="28"/>
          <w:szCs w:val="28"/>
          <w:lang w:eastAsia="uk-UA"/>
        </w:rPr>
        <w:t xml:space="preserve"> дош</w:t>
      </w:r>
      <w:r w:rsidR="000E4819" w:rsidRPr="009C3D36">
        <w:rPr>
          <w:sz w:val="28"/>
          <w:szCs w:val="28"/>
          <w:lang w:eastAsia="uk-UA"/>
        </w:rPr>
        <w:t>кільного навчального закладу № 4 «Дюймовоч</w:t>
      </w:r>
      <w:r w:rsidRPr="009C3D36">
        <w:rPr>
          <w:sz w:val="28"/>
          <w:szCs w:val="28"/>
          <w:lang w:eastAsia="uk-UA"/>
        </w:rPr>
        <w:t xml:space="preserve">ка», який передано на баланс Баштанської міської </w:t>
      </w:r>
      <w:r w:rsidR="00572CF7">
        <w:rPr>
          <w:sz w:val="28"/>
          <w:szCs w:val="28"/>
          <w:lang w:eastAsia="uk-UA"/>
        </w:rPr>
        <w:t>ради.</w:t>
      </w:r>
    </w:p>
    <w:p w:rsidR="009E4519" w:rsidRPr="009C3D36" w:rsidRDefault="009E4519" w:rsidP="0053171D">
      <w:pPr>
        <w:pStyle w:val="a3"/>
        <w:spacing w:before="0" w:line="360" w:lineRule="auto"/>
        <w:ind w:left="567" w:right="120" w:hanging="567"/>
        <w:jc w:val="both"/>
        <w:rPr>
          <w:sz w:val="28"/>
          <w:szCs w:val="28"/>
          <w:lang w:eastAsia="uk-UA"/>
        </w:rPr>
      </w:pPr>
      <w:r w:rsidRPr="009C3D36">
        <w:rPr>
          <w:b/>
          <w:sz w:val="28"/>
          <w:szCs w:val="28"/>
          <w:lang w:eastAsia="uk-UA"/>
        </w:rPr>
        <w:t>1.</w:t>
      </w:r>
      <w:r w:rsidRPr="009C3D36">
        <w:rPr>
          <w:sz w:val="28"/>
          <w:szCs w:val="28"/>
          <w:lang w:eastAsia="uk-UA"/>
        </w:rPr>
        <w:t xml:space="preserve">2. </w:t>
      </w:r>
      <w:proofErr w:type="spellStart"/>
      <w:r w:rsidRPr="009C3D36">
        <w:rPr>
          <w:sz w:val="28"/>
          <w:szCs w:val="28"/>
          <w:lang w:eastAsia="uk-UA"/>
        </w:rPr>
        <w:t>Баштанський</w:t>
      </w:r>
      <w:proofErr w:type="spellEnd"/>
      <w:r w:rsidR="00CF7F35" w:rsidRPr="009C3D36">
        <w:rPr>
          <w:sz w:val="28"/>
          <w:szCs w:val="28"/>
          <w:lang w:eastAsia="uk-UA"/>
        </w:rPr>
        <w:t xml:space="preserve"> дошкільний навчальний заклад №4 «Дюймовоч</w:t>
      </w:r>
      <w:r w:rsidRPr="009C3D36">
        <w:rPr>
          <w:sz w:val="28"/>
          <w:szCs w:val="28"/>
          <w:lang w:eastAsia="uk-UA"/>
        </w:rPr>
        <w:t xml:space="preserve">ка» змінив назву на </w:t>
      </w:r>
      <w:proofErr w:type="spellStart"/>
      <w:r w:rsidRPr="009C3D36">
        <w:rPr>
          <w:sz w:val="28"/>
          <w:szCs w:val="28"/>
          <w:lang w:eastAsia="uk-UA"/>
        </w:rPr>
        <w:t>Баштанський</w:t>
      </w:r>
      <w:proofErr w:type="spellEnd"/>
      <w:r w:rsidR="00983053" w:rsidRPr="009C3D36">
        <w:rPr>
          <w:sz w:val="28"/>
          <w:szCs w:val="28"/>
          <w:lang w:eastAsia="uk-UA"/>
        </w:rPr>
        <w:t xml:space="preserve"> </w:t>
      </w:r>
      <w:r w:rsidRPr="009C3D36">
        <w:rPr>
          <w:sz w:val="28"/>
          <w:szCs w:val="28"/>
          <w:lang w:eastAsia="uk-UA"/>
        </w:rPr>
        <w:t>заклад дошк</w:t>
      </w:r>
      <w:r w:rsidR="00855F9B" w:rsidRPr="009C3D36">
        <w:rPr>
          <w:sz w:val="28"/>
          <w:szCs w:val="28"/>
          <w:lang w:eastAsia="uk-UA"/>
        </w:rPr>
        <w:t xml:space="preserve">ільної освіти (ясла-садок) </w:t>
      </w:r>
      <w:r w:rsidR="00CF7F35" w:rsidRPr="009C3D36">
        <w:rPr>
          <w:sz w:val="28"/>
          <w:szCs w:val="28"/>
          <w:lang w:eastAsia="uk-UA"/>
        </w:rPr>
        <w:t>№4</w:t>
      </w:r>
      <w:r w:rsidRPr="009C3D36">
        <w:rPr>
          <w:sz w:val="28"/>
          <w:szCs w:val="28"/>
          <w:lang w:eastAsia="uk-UA"/>
        </w:rPr>
        <w:t xml:space="preserve"> «</w:t>
      </w:r>
      <w:r w:rsidR="00CF7F35" w:rsidRPr="009C3D36">
        <w:rPr>
          <w:sz w:val="28"/>
          <w:szCs w:val="28"/>
          <w:lang w:eastAsia="uk-UA"/>
        </w:rPr>
        <w:t>Дюймовочка</w:t>
      </w:r>
      <w:r w:rsidRPr="009C3D36">
        <w:rPr>
          <w:sz w:val="28"/>
          <w:szCs w:val="28"/>
          <w:lang w:eastAsia="uk-UA"/>
        </w:rPr>
        <w:t xml:space="preserve">» Баштанської міської ради </w:t>
      </w:r>
      <w:proofErr w:type="spellStart"/>
      <w:r w:rsidRPr="009C3D36">
        <w:rPr>
          <w:sz w:val="28"/>
          <w:szCs w:val="28"/>
          <w:lang w:eastAsia="uk-UA"/>
        </w:rPr>
        <w:t>Баштанського</w:t>
      </w:r>
      <w:proofErr w:type="spellEnd"/>
      <w:r w:rsidRPr="009C3D36">
        <w:rPr>
          <w:sz w:val="28"/>
          <w:szCs w:val="28"/>
          <w:lang w:eastAsia="uk-UA"/>
        </w:rPr>
        <w:t xml:space="preserve"> району Миколаївської області на підставі рішення</w:t>
      </w:r>
      <w:r w:rsidR="00571166" w:rsidRPr="009C3D36">
        <w:rPr>
          <w:sz w:val="28"/>
          <w:szCs w:val="28"/>
          <w:lang w:eastAsia="uk-UA"/>
        </w:rPr>
        <w:t xml:space="preserve"> </w:t>
      </w:r>
      <w:r w:rsidR="008F4F27" w:rsidRPr="009C3D36">
        <w:rPr>
          <w:sz w:val="28"/>
          <w:szCs w:val="28"/>
          <w:lang w:eastAsia="uk-UA"/>
        </w:rPr>
        <w:t>Х</w:t>
      </w:r>
      <w:r w:rsidR="00307651" w:rsidRPr="009C3D36">
        <w:rPr>
          <w:sz w:val="28"/>
          <w:szCs w:val="28"/>
          <w:lang w:val="en-US" w:eastAsia="uk-UA"/>
        </w:rPr>
        <w:t>VIII</w:t>
      </w:r>
      <w:r w:rsidR="00571166" w:rsidRPr="009C3D36">
        <w:rPr>
          <w:sz w:val="28"/>
          <w:szCs w:val="28"/>
          <w:lang w:eastAsia="uk-UA"/>
        </w:rPr>
        <w:t xml:space="preserve"> </w:t>
      </w:r>
      <w:r w:rsidR="00307651" w:rsidRPr="009C3D36">
        <w:rPr>
          <w:sz w:val="28"/>
          <w:szCs w:val="28"/>
          <w:lang w:eastAsia="uk-UA"/>
        </w:rPr>
        <w:t>сесії</w:t>
      </w:r>
      <w:r w:rsidR="00571166" w:rsidRPr="009C3D36">
        <w:rPr>
          <w:sz w:val="28"/>
          <w:szCs w:val="28"/>
          <w:lang w:eastAsia="uk-UA"/>
        </w:rPr>
        <w:t xml:space="preserve"> </w:t>
      </w:r>
      <w:r w:rsidR="008F4F27" w:rsidRPr="009C3D36">
        <w:rPr>
          <w:sz w:val="28"/>
          <w:szCs w:val="28"/>
          <w:lang w:val="en-US" w:eastAsia="uk-UA"/>
        </w:rPr>
        <w:t>VII</w:t>
      </w:r>
      <w:r w:rsidR="00CE674E" w:rsidRPr="009C3D36">
        <w:rPr>
          <w:sz w:val="28"/>
          <w:szCs w:val="28"/>
          <w:lang w:eastAsia="uk-UA"/>
        </w:rPr>
        <w:t xml:space="preserve"> </w:t>
      </w:r>
      <w:r w:rsidR="00307651" w:rsidRPr="009C3D36">
        <w:rPr>
          <w:sz w:val="28"/>
          <w:szCs w:val="28"/>
          <w:lang w:val="en-US" w:eastAsia="uk-UA"/>
        </w:rPr>
        <w:t>c</w:t>
      </w:r>
      <w:r w:rsidR="00307651" w:rsidRPr="009C3D36">
        <w:rPr>
          <w:sz w:val="28"/>
          <w:szCs w:val="28"/>
          <w:lang w:eastAsia="uk-UA"/>
        </w:rPr>
        <w:t>кликання</w:t>
      </w:r>
      <w:r w:rsidRPr="009C3D36">
        <w:rPr>
          <w:sz w:val="28"/>
          <w:szCs w:val="28"/>
          <w:lang w:eastAsia="uk-UA"/>
        </w:rPr>
        <w:t xml:space="preserve"> Баштанської міської ради </w:t>
      </w:r>
      <w:proofErr w:type="spellStart"/>
      <w:r w:rsidR="00EC0D75" w:rsidRPr="009C3D36">
        <w:rPr>
          <w:sz w:val="28"/>
          <w:szCs w:val="28"/>
        </w:rPr>
        <w:t>Баштанського</w:t>
      </w:r>
      <w:proofErr w:type="spellEnd"/>
      <w:r w:rsidR="00EC0D75" w:rsidRPr="009C3D36">
        <w:rPr>
          <w:sz w:val="28"/>
          <w:szCs w:val="28"/>
        </w:rPr>
        <w:t xml:space="preserve"> району </w:t>
      </w:r>
      <w:r w:rsidRPr="009C3D36">
        <w:rPr>
          <w:sz w:val="28"/>
          <w:szCs w:val="28"/>
          <w:lang w:eastAsia="uk-UA"/>
        </w:rPr>
        <w:t xml:space="preserve">Миколаївської області від </w:t>
      </w:r>
      <w:r w:rsidR="000C4B0F" w:rsidRPr="009C3D36">
        <w:rPr>
          <w:sz w:val="28"/>
          <w:szCs w:val="28"/>
          <w:lang w:eastAsia="uk-UA"/>
        </w:rPr>
        <w:t>23 листопада 2017 року №12</w:t>
      </w:r>
      <w:r w:rsidR="004624F3" w:rsidRPr="009C3D36">
        <w:rPr>
          <w:sz w:val="28"/>
          <w:szCs w:val="28"/>
          <w:lang w:eastAsia="uk-UA"/>
        </w:rPr>
        <w:t>.</w:t>
      </w:r>
    </w:p>
    <w:p w:rsidR="009E4519" w:rsidRPr="009C3D36" w:rsidRDefault="009E4519" w:rsidP="0053171D">
      <w:pPr>
        <w:pStyle w:val="a3"/>
        <w:spacing w:before="0" w:line="360" w:lineRule="auto"/>
        <w:ind w:left="567" w:right="120" w:hanging="567"/>
        <w:jc w:val="both"/>
        <w:rPr>
          <w:sz w:val="28"/>
          <w:szCs w:val="28"/>
        </w:rPr>
      </w:pPr>
      <w:r w:rsidRPr="009C3D36">
        <w:rPr>
          <w:b/>
          <w:sz w:val="28"/>
          <w:szCs w:val="28"/>
          <w:lang w:eastAsia="uk-UA"/>
        </w:rPr>
        <w:t>1.</w:t>
      </w:r>
      <w:r w:rsidRPr="009C3D36">
        <w:rPr>
          <w:sz w:val="28"/>
          <w:szCs w:val="28"/>
          <w:lang w:eastAsia="uk-UA"/>
        </w:rPr>
        <w:t xml:space="preserve">3. </w:t>
      </w:r>
      <w:r w:rsidRPr="009C3D36">
        <w:rPr>
          <w:sz w:val="28"/>
          <w:szCs w:val="28"/>
        </w:rPr>
        <w:t xml:space="preserve">Засновник </w:t>
      </w:r>
      <w:proofErr w:type="spellStart"/>
      <w:r w:rsidR="0010239B" w:rsidRPr="009C3D36">
        <w:rPr>
          <w:sz w:val="28"/>
          <w:szCs w:val="28"/>
        </w:rPr>
        <w:t>Башта</w:t>
      </w:r>
      <w:r w:rsidR="00EC0D75" w:rsidRPr="009C3D36">
        <w:rPr>
          <w:sz w:val="28"/>
          <w:szCs w:val="28"/>
        </w:rPr>
        <w:t>н</w:t>
      </w:r>
      <w:r w:rsidR="0010239B" w:rsidRPr="009C3D36">
        <w:rPr>
          <w:sz w:val="28"/>
          <w:szCs w:val="28"/>
        </w:rPr>
        <w:t>ського</w:t>
      </w:r>
      <w:proofErr w:type="spellEnd"/>
      <w:r w:rsidR="00F4041B" w:rsidRPr="009C3D36">
        <w:rPr>
          <w:sz w:val="28"/>
          <w:szCs w:val="28"/>
        </w:rPr>
        <w:t xml:space="preserve"> </w:t>
      </w:r>
      <w:r w:rsidRPr="009C3D36">
        <w:rPr>
          <w:sz w:val="28"/>
          <w:szCs w:val="28"/>
          <w:lang w:eastAsia="uk-UA"/>
        </w:rPr>
        <w:t>закладу дошкільної освіти</w:t>
      </w:r>
      <w:r w:rsidR="00EC0D75" w:rsidRPr="009C3D36">
        <w:rPr>
          <w:sz w:val="28"/>
          <w:szCs w:val="28"/>
          <w:lang w:eastAsia="uk-UA"/>
        </w:rPr>
        <w:t xml:space="preserve"> (ясла-садок)</w:t>
      </w:r>
      <w:r w:rsidR="0010239B" w:rsidRPr="009C3D36">
        <w:rPr>
          <w:sz w:val="28"/>
          <w:szCs w:val="28"/>
          <w:lang w:eastAsia="uk-UA"/>
        </w:rPr>
        <w:t xml:space="preserve"> </w:t>
      </w:r>
      <w:r w:rsidR="00CF7F35" w:rsidRPr="009C3D36">
        <w:rPr>
          <w:sz w:val="28"/>
          <w:szCs w:val="28"/>
          <w:lang w:eastAsia="uk-UA"/>
        </w:rPr>
        <w:t xml:space="preserve">№4 «Дюймовочка» </w:t>
      </w:r>
      <w:r w:rsidR="0010239B" w:rsidRPr="009C3D36">
        <w:rPr>
          <w:sz w:val="28"/>
          <w:szCs w:val="28"/>
        </w:rPr>
        <w:t>Баштанської міської ради</w:t>
      </w:r>
      <w:r w:rsidR="0032128D" w:rsidRPr="009C3D36">
        <w:rPr>
          <w:sz w:val="28"/>
          <w:szCs w:val="28"/>
        </w:rPr>
        <w:t xml:space="preserve"> </w:t>
      </w:r>
      <w:proofErr w:type="spellStart"/>
      <w:r w:rsidR="00EC0D75" w:rsidRPr="009C3D36">
        <w:rPr>
          <w:sz w:val="28"/>
          <w:szCs w:val="28"/>
        </w:rPr>
        <w:t>Баштанського</w:t>
      </w:r>
      <w:proofErr w:type="spellEnd"/>
      <w:r w:rsidR="00EC0D75" w:rsidRPr="009C3D36">
        <w:rPr>
          <w:sz w:val="28"/>
          <w:szCs w:val="28"/>
        </w:rPr>
        <w:t xml:space="preserve"> району</w:t>
      </w:r>
      <w:r w:rsidR="00465B6F">
        <w:rPr>
          <w:sz w:val="28"/>
          <w:szCs w:val="28"/>
        </w:rPr>
        <w:t xml:space="preserve"> Миколаївської області</w:t>
      </w:r>
      <w:r w:rsidR="0010239B" w:rsidRPr="009C3D36">
        <w:rPr>
          <w:sz w:val="28"/>
          <w:szCs w:val="28"/>
        </w:rPr>
        <w:t xml:space="preserve"> </w:t>
      </w:r>
      <w:r w:rsidRPr="009C3D36">
        <w:rPr>
          <w:sz w:val="28"/>
          <w:szCs w:val="28"/>
        </w:rPr>
        <w:t>- Баштанська міська рада</w:t>
      </w:r>
      <w:r w:rsidR="00CF7F35" w:rsidRPr="009C3D36">
        <w:rPr>
          <w:sz w:val="28"/>
          <w:szCs w:val="28"/>
        </w:rPr>
        <w:t xml:space="preserve"> </w:t>
      </w:r>
      <w:proofErr w:type="spellStart"/>
      <w:r w:rsidR="00EC0D75" w:rsidRPr="009C3D36">
        <w:rPr>
          <w:sz w:val="28"/>
          <w:szCs w:val="28"/>
        </w:rPr>
        <w:t>Баштанського</w:t>
      </w:r>
      <w:proofErr w:type="spellEnd"/>
      <w:r w:rsidR="00EC0D75" w:rsidRPr="009C3D36">
        <w:rPr>
          <w:sz w:val="28"/>
          <w:szCs w:val="28"/>
        </w:rPr>
        <w:t xml:space="preserve"> району</w:t>
      </w:r>
      <w:r w:rsidRPr="009C3D36">
        <w:rPr>
          <w:sz w:val="28"/>
          <w:szCs w:val="28"/>
        </w:rPr>
        <w:t xml:space="preserve"> Миколаївської області. </w:t>
      </w:r>
    </w:p>
    <w:p w:rsidR="009E4519" w:rsidRPr="009C3D36" w:rsidRDefault="009E4519" w:rsidP="0053171D">
      <w:pPr>
        <w:pStyle w:val="a3"/>
        <w:spacing w:before="0" w:line="360" w:lineRule="auto"/>
        <w:ind w:left="567" w:right="120" w:hanging="567"/>
        <w:jc w:val="both"/>
        <w:rPr>
          <w:sz w:val="28"/>
          <w:szCs w:val="28"/>
          <w:lang w:eastAsia="uk-UA"/>
        </w:rPr>
      </w:pPr>
      <w:r w:rsidRPr="009C3D36">
        <w:rPr>
          <w:b/>
          <w:sz w:val="28"/>
          <w:szCs w:val="28"/>
          <w:lang w:eastAsia="uk-UA"/>
        </w:rPr>
        <w:t>1.</w:t>
      </w:r>
      <w:r w:rsidRPr="009C3D36">
        <w:rPr>
          <w:sz w:val="28"/>
          <w:szCs w:val="28"/>
        </w:rPr>
        <w:t xml:space="preserve">4. </w:t>
      </w:r>
      <w:r w:rsidRPr="009C3D36">
        <w:rPr>
          <w:sz w:val="28"/>
          <w:szCs w:val="28"/>
          <w:lang w:eastAsia="uk-UA"/>
        </w:rPr>
        <w:t xml:space="preserve">Заклад дошкільної освіти </w:t>
      </w:r>
      <w:r w:rsidRPr="009C3D36">
        <w:rPr>
          <w:sz w:val="28"/>
          <w:szCs w:val="28"/>
        </w:rPr>
        <w:t xml:space="preserve">- неприбуткова організація. Отримані доходи (прибуток), або їх частина забороняється розподіляти серед засновників та працівників </w:t>
      </w:r>
      <w:r w:rsidRPr="009C3D36">
        <w:rPr>
          <w:sz w:val="28"/>
          <w:szCs w:val="28"/>
          <w:lang w:eastAsia="uk-UA"/>
        </w:rPr>
        <w:t>закладу дошкільної освіти</w:t>
      </w:r>
      <w:r w:rsidR="00F02D11" w:rsidRPr="00F02D11">
        <w:rPr>
          <w:sz w:val="28"/>
          <w:szCs w:val="28"/>
          <w:lang w:eastAsia="uk-UA"/>
        </w:rPr>
        <w:t xml:space="preserve"> </w:t>
      </w:r>
      <w:r w:rsidRPr="009C3D36">
        <w:rPr>
          <w:sz w:val="28"/>
          <w:szCs w:val="28"/>
        </w:rPr>
        <w:t>(крім оплати їхньої праці, нарахування єдиного соціального внеску), органів управління та інших, пов'язаним з ним осіб.</w:t>
      </w:r>
    </w:p>
    <w:p w:rsidR="009E4519" w:rsidRPr="009C3D36" w:rsidRDefault="009E4519" w:rsidP="0053171D">
      <w:pPr>
        <w:pStyle w:val="a3"/>
        <w:spacing w:before="0" w:line="360" w:lineRule="auto"/>
        <w:ind w:left="567" w:right="120" w:hanging="567"/>
        <w:jc w:val="both"/>
        <w:rPr>
          <w:sz w:val="28"/>
          <w:szCs w:val="28"/>
          <w:lang w:eastAsia="uk-UA"/>
        </w:rPr>
      </w:pPr>
      <w:r w:rsidRPr="009C3D36">
        <w:rPr>
          <w:b/>
          <w:sz w:val="28"/>
          <w:szCs w:val="28"/>
          <w:lang w:eastAsia="uk-UA"/>
        </w:rPr>
        <w:t xml:space="preserve">1.5 </w:t>
      </w:r>
      <w:r w:rsidRPr="009C3D36">
        <w:rPr>
          <w:sz w:val="28"/>
          <w:szCs w:val="28"/>
        </w:rPr>
        <w:t xml:space="preserve">Баштанська міська рада </w:t>
      </w:r>
      <w:proofErr w:type="spellStart"/>
      <w:r w:rsidR="00EC0D75" w:rsidRPr="009C3D36">
        <w:rPr>
          <w:sz w:val="28"/>
          <w:szCs w:val="28"/>
        </w:rPr>
        <w:t>Баштанського</w:t>
      </w:r>
      <w:proofErr w:type="spellEnd"/>
      <w:r w:rsidR="00EC0D75" w:rsidRPr="009C3D36">
        <w:rPr>
          <w:sz w:val="28"/>
          <w:szCs w:val="28"/>
        </w:rPr>
        <w:t xml:space="preserve"> району </w:t>
      </w:r>
      <w:r w:rsidRPr="009C3D36">
        <w:rPr>
          <w:sz w:val="28"/>
          <w:szCs w:val="28"/>
        </w:rPr>
        <w:t xml:space="preserve">Миколаївської області </w:t>
      </w:r>
      <w:r w:rsidR="00F561EA" w:rsidRPr="009C3D36">
        <w:rPr>
          <w:sz w:val="28"/>
          <w:szCs w:val="28"/>
        </w:rPr>
        <w:t xml:space="preserve">через уповноважений орган </w:t>
      </w:r>
      <w:r w:rsidR="000C2631">
        <w:rPr>
          <w:sz w:val="28"/>
          <w:szCs w:val="28"/>
        </w:rPr>
        <w:t xml:space="preserve">здійснює </w:t>
      </w:r>
      <w:r w:rsidRPr="009C3D36">
        <w:rPr>
          <w:sz w:val="28"/>
          <w:szCs w:val="28"/>
        </w:rPr>
        <w:t>фінансування</w:t>
      </w:r>
      <w:r w:rsidR="00BB73BE" w:rsidRPr="009C3D36">
        <w:rPr>
          <w:sz w:val="28"/>
          <w:szCs w:val="28"/>
        </w:rPr>
        <w:t xml:space="preserve"> </w:t>
      </w:r>
      <w:r w:rsidRPr="009C3D36">
        <w:rPr>
          <w:sz w:val="28"/>
          <w:szCs w:val="28"/>
          <w:lang w:eastAsia="uk-UA"/>
        </w:rPr>
        <w:t>закладу дошкільної освіти</w:t>
      </w:r>
      <w:r w:rsidRPr="009C3D36">
        <w:rPr>
          <w:sz w:val="28"/>
          <w:szCs w:val="28"/>
        </w:rPr>
        <w:t xml:space="preserve">, його </w:t>
      </w:r>
      <w:r w:rsidRPr="009C3D36">
        <w:rPr>
          <w:sz w:val="28"/>
          <w:szCs w:val="28"/>
          <w:lang w:eastAsia="uk-UA"/>
        </w:rPr>
        <w:t xml:space="preserve"> матеріально-технічне забезпечення в межах виділених коштів, надає необхідні будівлі з  обладнанням і матеріалами, організовує будівництво та капітальний ремонт приміщень, їх господарське  обслуговування, харчування та медичне обслуговування дітей.</w:t>
      </w:r>
    </w:p>
    <w:p w:rsidR="009E4519" w:rsidRPr="009C3D36" w:rsidRDefault="009E4519" w:rsidP="0053171D">
      <w:pPr>
        <w:pStyle w:val="410"/>
        <w:spacing w:line="360" w:lineRule="auto"/>
        <w:ind w:right="120"/>
        <w:jc w:val="both"/>
        <w:rPr>
          <w:sz w:val="28"/>
          <w:szCs w:val="28"/>
          <w:lang w:val="uk-UA" w:eastAsia="uk-UA"/>
        </w:rPr>
      </w:pPr>
    </w:p>
    <w:p w:rsidR="009E4519" w:rsidRPr="009C3D36" w:rsidRDefault="009E4519" w:rsidP="0053171D">
      <w:pPr>
        <w:pStyle w:val="410"/>
        <w:spacing w:line="360" w:lineRule="auto"/>
        <w:ind w:left="567" w:right="120" w:hanging="567"/>
        <w:jc w:val="both"/>
        <w:rPr>
          <w:sz w:val="28"/>
          <w:szCs w:val="28"/>
          <w:lang w:val="uk-UA" w:eastAsia="uk-UA"/>
        </w:rPr>
      </w:pPr>
      <w:r w:rsidRPr="009C3D36">
        <w:rPr>
          <w:sz w:val="28"/>
          <w:szCs w:val="28"/>
          <w:lang w:val="uk-UA" w:eastAsia="uk-UA"/>
        </w:rPr>
        <w:lastRenderedPageBreak/>
        <w:t xml:space="preserve">1.6. Юридична адреса закладу дошкільної освіти: 56101, Миколаївська область, </w:t>
      </w:r>
      <w:proofErr w:type="spellStart"/>
      <w:r w:rsidRPr="009C3D36">
        <w:rPr>
          <w:sz w:val="28"/>
          <w:szCs w:val="28"/>
          <w:lang w:val="uk-UA" w:eastAsia="uk-UA"/>
        </w:rPr>
        <w:t>Баштанс</w:t>
      </w:r>
      <w:r w:rsidR="00EC0D75" w:rsidRPr="009C3D36">
        <w:rPr>
          <w:sz w:val="28"/>
          <w:szCs w:val="28"/>
          <w:lang w:val="uk-UA" w:eastAsia="uk-UA"/>
        </w:rPr>
        <w:t>ький</w:t>
      </w:r>
      <w:proofErr w:type="spellEnd"/>
      <w:r w:rsidR="00EC0D75" w:rsidRPr="009C3D36">
        <w:rPr>
          <w:sz w:val="28"/>
          <w:szCs w:val="28"/>
          <w:lang w:val="uk-UA" w:eastAsia="uk-UA"/>
        </w:rPr>
        <w:t xml:space="preserve"> район, місто </w:t>
      </w:r>
      <w:proofErr w:type="spellStart"/>
      <w:r w:rsidR="00CF7F35" w:rsidRPr="009C3D36">
        <w:rPr>
          <w:sz w:val="28"/>
          <w:szCs w:val="28"/>
          <w:lang w:val="uk-UA" w:eastAsia="uk-UA"/>
        </w:rPr>
        <w:t>Баштанка</w:t>
      </w:r>
      <w:proofErr w:type="spellEnd"/>
      <w:r w:rsidR="00CF7F35" w:rsidRPr="009C3D36">
        <w:rPr>
          <w:sz w:val="28"/>
          <w:szCs w:val="28"/>
          <w:lang w:val="uk-UA" w:eastAsia="uk-UA"/>
        </w:rPr>
        <w:t xml:space="preserve">, вулиця </w:t>
      </w:r>
      <w:r w:rsidR="00892D28">
        <w:rPr>
          <w:sz w:val="28"/>
          <w:szCs w:val="28"/>
          <w:lang w:val="uk-UA" w:eastAsia="uk-UA"/>
        </w:rPr>
        <w:t>Героїв Небесної сотні</w:t>
      </w:r>
      <w:r w:rsidR="00572CF7">
        <w:rPr>
          <w:sz w:val="28"/>
          <w:szCs w:val="28"/>
          <w:lang w:val="uk-UA" w:eastAsia="uk-UA"/>
        </w:rPr>
        <w:t xml:space="preserve"> 11</w:t>
      </w:r>
      <w:r w:rsidR="00EC0D75" w:rsidRPr="009C3D36">
        <w:rPr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1.7.</w:t>
      </w:r>
      <w:r w:rsidR="00AD158B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Баштанський</w:t>
      </w:r>
      <w:proofErr w:type="spellEnd"/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з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аклад дошкільної освіти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 xml:space="preserve"> (</w:t>
      </w:r>
      <w:r w:rsidR="00EC0D75" w:rsidRPr="009C3D36">
        <w:rPr>
          <w:rFonts w:ascii="Times New Roman" w:hAnsi="Times New Roman"/>
          <w:sz w:val="28"/>
          <w:szCs w:val="28"/>
          <w:lang w:val="uk-UA" w:eastAsia="uk-UA"/>
        </w:rPr>
        <w:t>ясла-садок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) №4 «Дюймовочка» 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 xml:space="preserve">Баштанської міської ради </w:t>
      </w:r>
      <w:proofErr w:type="spellStart"/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району Миколаївської області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65B6F">
        <w:rPr>
          <w:rFonts w:ascii="Times New Roman" w:hAnsi="Times New Roman"/>
          <w:sz w:val="28"/>
          <w:szCs w:val="28"/>
          <w:lang w:val="uk-UA" w:eastAsia="uk-UA"/>
        </w:rPr>
        <w:t xml:space="preserve">у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своїй діяльності керується Конституцією України, За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>конами України « Про освіту», «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Про дошкільну освіту», Положенням про дошкільний навчальний заклад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, іншими закон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одавчими актами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, рішенням місцевих органів виконавчої влади та органів місцевого самоврядування і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власним С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татутом.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1.8. Заклад дошкільної освіти</w:t>
      </w:r>
      <w:r w:rsidR="00BB73B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- є юрид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ичною особою і діє на підставі С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татуту, який затвер</w:t>
      </w:r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джується засновником (засновниками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) за погодженням з відділом освіти, молоді та спорту виконавчого комітету Баштанської міської ради</w:t>
      </w:r>
      <w:r w:rsidR="00BB73B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004FBA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району Миколаївської області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і реєструється місцевим органом виконавчої влади.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eastAsia="uk-UA"/>
        </w:rPr>
        <w:t>Заклад д</w:t>
      </w:r>
      <w:proofErr w:type="spellStart"/>
      <w:r w:rsidRPr="009C3D36">
        <w:rPr>
          <w:rFonts w:ascii="Times New Roman" w:hAnsi="Times New Roman"/>
          <w:sz w:val="28"/>
          <w:szCs w:val="28"/>
          <w:lang w:val="uk-UA" w:eastAsia="uk-UA"/>
        </w:rPr>
        <w:t>ошк</w:t>
      </w:r>
      <w:r w:rsidRPr="009C3D36">
        <w:rPr>
          <w:rFonts w:ascii="Times New Roman" w:hAnsi="Times New Roman"/>
          <w:sz w:val="28"/>
          <w:szCs w:val="28"/>
          <w:lang w:eastAsia="uk-UA"/>
        </w:rPr>
        <w:t>ільної</w:t>
      </w:r>
      <w:proofErr w:type="spellEnd"/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має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печатку і штамп</w:t>
      </w:r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встановленого</w:t>
      </w:r>
      <w:proofErr w:type="spellEnd"/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зразка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, бланки з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власними</w:t>
      </w:r>
      <w:proofErr w:type="spellEnd"/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реквізитами</w:t>
      </w:r>
      <w:proofErr w:type="spellEnd"/>
      <w:r w:rsidRPr="009C3D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ind w:left="567" w:hanging="567"/>
        <w:jc w:val="both"/>
        <w:rPr>
          <w:lang w:val="uk-UA"/>
        </w:rPr>
      </w:pPr>
      <w:r w:rsidRPr="009C3D36">
        <w:rPr>
          <w:sz w:val="28"/>
          <w:szCs w:val="28"/>
          <w:lang w:val="uk-UA" w:eastAsia="uk-UA"/>
        </w:rPr>
        <w:t xml:space="preserve">1.9. Головною метою закладу дошкільної освіти </w:t>
      </w:r>
      <w:r w:rsidRPr="009C3D36">
        <w:rPr>
          <w:sz w:val="28"/>
          <w:szCs w:val="28"/>
          <w:lang w:val="uk-UA"/>
        </w:rPr>
        <w:t>- є забезпечення реалізації права громадян на здобуття дошкільної освіти, задоволення потреб громадян у нагляді, догляді та оздоровленні дітей, створення умов для їх фізичного, розумового і духовного розвитку.</w:t>
      </w:r>
    </w:p>
    <w:p w:rsidR="00004FBA" w:rsidRPr="009C3D36" w:rsidRDefault="00004FBA" w:rsidP="0053171D">
      <w:pPr>
        <w:pStyle w:val="ab"/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 xml:space="preserve">1.10. Діяльність закладу дошкільної освіти направлена на реалізацію основних завдань дошкільної освіти: </w:t>
      </w:r>
    </w:p>
    <w:p w:rsidR="00004FBA" w:rsidRPr="009C3D36" w:rsidRDefault="00004FBA" w:rsidP="00244572">
      <w:pPr>
        <w:pStyle w:val="a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збереження та зміцнення фізичного, психічного і духовного  здоров’я дитини;</w:t>
      </w:r>
    </w:p>
    <w:p w:rsidR="00004FBA" w:rsidRPr="009C3D36" w:rsidRDefault="00004FBA" w:rsidP="00244572">
      <w:pPr>
        <w:pStyle w:val="ab"/>
        <w:numPr>
          <w:ilvl w:val="0"/>
          <w:numId w:val="20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забезпечення всебічного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</w:t>
      </w:r>
    </w:p>
    <w:p w:rsidR="00004FBA" w:rsidRPr="009C3D36" w:rsidRDefault="00004FBA" w:rsidP="00244572">
      <w:pPr>
        <w:pStyle w:val="ab"/>
        <w:numPr>
          <w:ilvl w:val="0"/>
          <w:numId w:val="20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виховання у дітей любові до України, шанобливого ставлення до родини, поваги</w:t>
      </w:r>
      <w:r w:rsidR="000C2631">
        <w:rPr>
          <w:sz w:val="28"/>
          <w:szCs w:val="28"/>
          <w:lang w:val="uk-UA"/>
        </w:rPr>
        <w:t xml:space="preserve"> до народних традицій і звичаїв</w:t>
      </w:r>
      <w:r w:rsidRPr="009C3D36">
        <w:rPr>
          <w:sz w:val="28"/>
          <w:szCs w:val="28"/>
          <w:lang w:val="uk-UA"/>
        </w:rPr>
        <w:t xml:space="preserve">, державної мови, регіональних мов </w:t>
      </w:r>
      <w:r w:rsidRPr="009C3D36">
        <w:rPr>
          <w:sz w:val="28"/>
          <w:szCs w:val="28"/>
          <w:lang w:val="uk-UA"/>
        </w:rPr>
        <w:lastRenderedPageBreak/>
        <w:t>або мов меншин, національних цінностей Українського народу, а також  цінностей інших націй і народів, свідомого ставлення до себе, оточення та довкілля;</w:t>
      </w:r>
    </w:p>
    <w:p w:rsidR="00004FBA" w:rsidRPr="009C3D36" w:rsidRDefault="00004FBA" w:rsidP="00244572">
      <w:pPr>
        <w:pStyle w:val="ab"/>
        <w:numPr>
          <w:ilvl w:val="0"/>
          <w:numId w:val="20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формування особистості дитини, розвиток її творчих здібностей , набуття нею соціального досвіду;</w:t>
      </w:r>
    </w:p>
    <w:p w:rsidR="00004FBA" w:rsidRPr="009C3D36" w:rsidRDefault="00423A59" w:rsidP="00244572">
      <w:pPr>
        <w:pStyle w:val="ab"/>
        <w:numPr>
          <w:ilvl w:val="0"/>
          <w:numId w:val="20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в</w:t>
      </w:r>
      <w:r w:rsidR="00004FBA" w:rsidRPr="009C3D36">
        <w:rPr>
          <w:sz w:val="28"/>
          <w:szCs w:val="28"/>
          <w:lang w:val="uk-UA"/>
        </w:rPr>
        <w:t>иконання вимог Базово</w:t>
      </w:r>
      <w:r w:rsidR="00F02D11">
        <w:rPr>
          <w:sz w:val="28"/>
          <w:szCs w:val="28"/>
          <w:lang w:val="uk-UA"/>
        </w:rPr>
        <w:t>го компоненту дошкільної освіти</w:t>
      </w:r>
      <w:r w:rsidR="00004FBA" w:rsidRPr="009C3D36">
        <w:rPr>
          <w:sz w:val="28"/>
          <w:szCs w:val="28"/>
          <w:lang w:val="uk-UA"/>
        </w:rPr>
        <w:t>, забезпечення соціальної адаптації та готовності продовжувати освіту;</w:t>
      </w:r>
    </w:p>
    <w:p w:rsidR="00004FBA" w:rsidRPr="009C3D36" w:rsidRDefault="00423A59" w:rsidP="00244572">
      <w:pPr>
        <w:pStyle w:val="ab"/>
        <w:numPr>
          <w:ilvl w:val="0"/>
          <w:numId w:val="20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з</w:t>
      </w:r>
      <w:r w:rsidR="00004FBA" w:rsidRPr="009C3D36">
        <w:rPr>
          <w:sz w:val="28"/>
          <w:szCs w:val="28"/>
          <w:lang w:val="uk-UA"/>
        </w:rPr>
        <w:t>дійснення соціально – педагогічного патронату сім’ї.</w:t>
      </w:r>
    </w:p>
    <w:p w:rsidR="009E4519" w:rsidRPr="000C2631" w:rsidRDefault="009E4519" w:rsidP="0053171D">
      <w:pPr>
        <w:pStyle w:val="ab"/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1.11.</w:t>
      </w:r>
      <w:r w:rsidRPr="009C3D36">
        <w:rPr>
          <w:sz w:val="28"/>
          <w:szCs w:val="28"/>
          <w:lang w:val="uk-UA" w:eastAsia="uk-UA"/>
        </w:rPr>
        <w:t xml:space="preserve">Заклад дошкільної освіти </w:t>
      </w:r>
      <w:r w:rsidRPr="009C3D36">
        <w:rPr>
          <w:sz w:val="28"/>
          <w:szCs w:val="28"/>
          <w:lang w:val="uk-UA"/>
        </w:rPr>
        <w:t xml:space="preserve">самостійно ухвалює  рішення і здійснює діяльність в межах компетенції, передбаченої чинним законодавством,  Положенням про дошкільний навчальний заклад та даним Статутом. </w:t>
      </w: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1.12.</w:t>
      </w:r>
      <w:r w:rsidRPr="009C3D36">
        <w:rPr>
          <w:sz w:val="28"/>
          <w:szCs w:val="28"/>
          <w:lang w:val="uk-UA" w:eastAsia="uk-UA"/>
        </w:rPr>
        <w:t xml:space="preserve">Заклад дошкільної освіти </w:t>
      </w:r>
      <w:r w:rsidRPr="009C3D36">
        <w:rPr>
          <w:sz w:val="28"/>
          <w:szCs w:val="28"/>
          <w:lang w:val="uk-UA"/>
        </w:rPr>
        <w:t>несе відповідальність перед особою, суспільством і державою за: реалізацію головних завдань дошкільної осві</w:t>
      </w:r>
      <w:r w:rsidR="000C2631">
        <w:rPr>
          <w:sz w:val="28"/>
          <w:szCs w:val="28"/>
          <w:lang w:val="uk-UA"/>
        </w:rPr>
        <w:t>ти, визначених Законом України «Про дошкільну освіту»</w:t>
      </w:r>
      <w:r w:rsidRPr="009C3D36">
        <w:rPr>
          <w:sz w:val="28"/>
          <w:szCs w:val="28"/>
          <w:lang w:val="uk-UA"/>
        </w:rPr>
        <w:t xml:space="preserve">; забезпечення рівня дошкільної освіти у межах державних вимог до її змісту, рівня і обсягу; здійснення соціально-педагогічного патронату, взаємодії з сім’єю; дотримання фінансової дисципліни та збереження матеріально - технічної бази. </w:t>
      </w: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ind w:left="567" w:hanging="567"/>
        <w:jc w:val="both"/>
        <w:rPr>
          <w:lang w:val="uk-UA"/>
        </w:rPr>
      </w:pPr>
      <w:r w:rsidRPr="009C3D36">
        <w:rPr>
          <w:sz w:val="28"/>
          <w:szCs w:val="28"/>
          <w:lang w:val="uk-UA"/>
        </w:rPr>
        <w:t xml:space="preserve">1.13. Взаємовідносини між </w:t>
      </w:r>
      <w:r w:rsidRPr="009C3D36">
        <w:rPr>
          <w:sz w:val="28"/>
          <w:szCs w:val="28"/>
          <w:lang w:val="uk-UA" w:eastAsia="uk-UA"/>
        </w:rPr>
        <w:t xml:space="preserve">закладом дошкільної освіти </w:t>
      </w:r>
      <w:r w:rsidRPr="009C3D36">
        <w:rPr>
          <w:sz w:val="28"/>
          <w:szCs w:val="28"/>
          <w:lang w:val="uk-UA"/>
        </w:rPr>
        <w:t>з юридичними і фізичними особами визначаються угодами, що укладені між ними</w:t>
      </w:r>
      <w:r w:rsidRPr="009C3D36">
        <w:rPr>
          <w:lang w:val="uk-UA"/>
        </w:rPr>
        <w:t xml:space="preserve">. </w:t>
      </w:r>
      <w:r w:rsidRPr="009C3D36">
        <w:t> </w:t>
      </w:r>
    </w:p>
    <w:p w:rsidR="00D66D7D" w:rsidRPr="009C3D36" w:rsidRDefault="009E4519" w:rsidP="00D66D7D">
      <w:pPr>
        <w:widowControl w:val="0"/>
        <w:tabs>
          <w:tab w:val="left" w:pos="567"/>
          <w:tab w:val="left" w:pos="5600"/>
        </w:tabs>
        <w:suppressAutoHyphens/>
        <w:spacing w:line="360" w:lineRule="auto"/>
        <w:ind w:left="567" w:hanging="567"/>
        <w:jc w:val="both"/>
        <w:rPr>
          <w:rFonts w:ascii="Times New Roman" w:eastAsia="Lucida Sans Unicode" w:hAnsi="Times New Roman"/>
          <w:sz w:val="28"/>
          <w:szCs w:val="28"/>
          <w:lang w:val="uk-UA"/>
        </w:rPr>
      </w:pP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1.14.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</w:t>
      </w:r>
      <w:r w:rsidR="00BB73B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освіти</w:t>
      </w:r>
      <w:r w:rsidR="00BB73B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здійснює</w:t>
      </w:r>
      <w:r w:rsidR="00BB73BE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обробку</w:t>
      </w:r>
      <w:r w:rsidR="00BB73BE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персональних</w:t>
      </w:r>
      <w:r w:rsidR="00BB73BE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даних з метою  ведення кадрового діловодства, підготовки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відповідно до вимог</w:t>
      </w:r>
      <w:r w:rsidR="00BB73BE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законодавства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статистичної, адміністративної та іншої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інформації з питань персоналу,</w:t>
      </w:r>
      <w:r w:rsidR="00BB73BE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а також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внутрішніх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документів закладу з питань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реалізації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визначених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законодавством і колективним договором прав та обов’язків у сфері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трудових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правовідносин та соціального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захисту у вигляді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особових с</w:t>
      </w:r>
      <w:r w:rsidR="00423A59" w:rsidRPr="009C3D36">
        <w:rPr>
          <w:rFonts w:ascii="Times New Roman" w:eastAsia="Lucida Sans Unicode" w:hAnsi="Times New Roman"/>
          <w:sz w:val="28"/>
          <w:szCs w:val="28"/>
          <w:lang w:val="uk-UA"/>
        </w:rPr>
        <w:t>прав, картотеки особових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="00423A59" w:rsidRPr="009C3D36">
        <w:rPr>
          <w:rFonts w:ascii="Times New Roman" w:eastAsia="Lucida Sans Unicode" w:hAnsi="Times New Roman"/>
          <w:sz w:val="28"/>
          <w:szCs w:val="28"/>
          <w:lang w:val="uk-UA"/>
        </w:rPr>
        <w:t>карток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="00423A59" w:rsidRPr="009C3D36">
        <w:rPr>
          <w:rFonts w:ascii="Times New Roman" w:eastAsia="Lucida Sans Unicode" w:hAnsi="Times New Roman"/>
          <w:sz w:val="28"/>
          <w:szCs w:val="28"/>
          <w:lang w:val="uk-UA"/>
        </w:rPr>
        <w:t>типової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="00423A59" w:rsidRPr="009C3D36">
        <w:rPr>
          <w:rFonts w:ascii="Times New Roman" w:eastAsia="Lucida Sans Unicode" w:hAnsi="Times New Roman"/>
          <w:sz w:val="28"/>
          <w:szCs w:val="28"/>
          <w:lang w:val="uk-UA"/>
        </w:rPr>
        <w:t>форми №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П</w:t>
      </w:r>
      <w:r w:rsidR="00423A59" w:rsidRPr="009C3D36">
        <w:rPr>
          <w:rFonts w:ascii="Times New Roman" w:eastAsia="Lucida Sans Unicode" w:hAnsi="Times New Roman"/>
          <w:sz w:val="28"/>
          <w:szCs w:val="28"/>
          <w:lang w:val="uk-UA"/>
        </w:rPr>
        <w:t>-</w:t>
      </w:r>
      <w:r w:rsidRPr="009C3D36">
        <w:rPr>
          <w:rFonts w:ascii="Times New Roman" w:eastAsia="Lucida Sans Unicode" w:hAnsi="Times New Roman"/>
          <w:sz w:val="28"/>
          <w:szCs w:val="28"/>
          <w:lang w:val="uk-UA"/>
        </w:rPr>
        <w:t>2 та особових</w:t>
      </w:r>
      <w:r w:rsidR="00983053" w:rsidRPr="009C3D36">
        <w:rPr>
          <w:rFonts w:ascii="Times New Roman" w:eastAsia="Lucida Sans Unicode" w:hAnsi="Times New Roman"/>
          <w:sz w:val="28"/>
          <w:szCs w:val="28"/>
          <w:lang w:val="uk-UA"/>
        </w:rPr>
        <w:t xml:space="preserve"> </w:t>
      </w:r>
      <w:r w:rsidR="00D66D7D">
        <w:rPr>
          <w:rFonts w:ascii="Times New Roman" w:eastAsia="Lucida Sans Unicode" w:hAnsi="Times New Roman"/>
          <w:sz w:val="28"/>
          <w:szCs w:val="28"/>
          <w:lang w:val="uk-UA"/>
        </w:rPr>
        <w:t>справ дітей.</w:t>
      </w:r>
    </w:p>
    <w:p w:rsidR="009E4519" w:rsidRDefault="009E4519" w:rsidP="0053171D">
      <w:pPr>
        <w:widowControl w:val="0"/>
        <w:tabs>
          <w:tab w:val="left" w:pos="709"/>
          <w:tab w:val="left" w:pos="5600"/>
        </w:tabs>
        <w:suppressAutoHyphens/>
        <w:spacing w:line="360" w:lineRule="auto"/>
        <w:jc w:val="both"/>
        <w:rPr>
          <w:rFonts w:ascii="Times New Roman" w:eastAsia="Lucida Sans Unicode" w:hAnsi="Times New Roman"/>
          <w:sz w:val="28"/>
          <w:szCs w:val="28"/>
          <w:lang w:val="uk-UA"/>
        </w:rPr>
      </w:pPr>
    </w:p>
    <w:p w:rsidR="0053171D" w:rsidRPr="009C3D36" w:rsidRDefault="0053171D" w:rsidP="0053171D">
      <w:pPr>
        <w:widowControl w:val="0"/>
        <w:tabs>
          <w:tab w:val="left" w:pos="709"/>
          <w:tab w:val="left" w:pos="5600"/>
        </w:tabs>
        <w:suppressAutoHyphens/>
        <w:spacing w:line="360" w:lineRule="auto"/>
        <w:jc w:val="both"/>
        <w:rPr>
          <w:rFonts w:ascii="Times New Roman" w:eastAsia="Lucida Sans Unicode" w:hAnsi="Times New Roman"/>
          <w:sz w:val="28"/>
          <w:szCs w:val="28"/>
          <w:lang w:val="uk-UA"/>
        </w:rPr>
      </w:pP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ind w:left="851" w:hanging="567"/>
        <w:jc w:val="center"/>
        <w:rPr>
          <w:b/>
          <w:sz w:val="28"/>
          <w:szCs w:val="28"/>
          <w:lang w:val="uk-UA"/>
        </w:rPr>
      </w:pPr>
      <w:r w:rsidRPr="009C3D36">
        <w:rPr>
          <w:b/>
          <w:sz w:val="28"/>
          <w:szCs w:val="28"/>
          <w:lang w:val="uk-UA"/>
        </w:rPr>
        <w:lastRenderedPageBreak/>
        <w:t xml:space="preserve">ІІ. КОМПЛЕКТУВАННЯ </w:t>
      </w:r>
      <w:r w:rsidRPr="009C3D36">
        <w:rPr>
          <w:b/>
          <w:sz w:val="28"/>
          <w:szCs w:val="28"/>
          <w:lang w:val="uk-UA" w:eastAsia="uk-UA"/>
        </w:rPr>
        <w:t>ЗАКЛАДУ ДОШКІЛЬНОЇ ОСВІТИ</w:t>
      </w:r>
    </w:p>
    <w:p w:rsidR="009E4519" w:rsidRPr="009C3D36" w:rsidRDefault="00521F2C" w:rsidP="0053171D">
      <w:pPr>
        <w:pStyle w:val="ab"/>
        <w:spacing w:before="0" w:beforeAutospacing="0" w:after="0" w:afterAutospacing="0" w:line="360" w:lineRule="auto"/>
        <w:ind w:left="709" w:hanging="709"/>
        <w:jc w:val="both"/>
        <w:rPr>
          <w:b/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 xml:space="preserve">2.1. </w:t>
      </w:r>
      <w:proofErr w:type="spellStart"/>
      <w:r w:rsidR="00AD158B" w:rsidRPr="009C3D36">
        <w:rPr>
          <w:sz w:val="28"/>
          <w:szCs w:val="28"/>
          <w:lang w:val="uk-UA" w:eastAsia="uk-UA"/>
        </w:rPr>
        <w:t>Баштанський</w:t>
      </w:r>
      <w:proofErr w:type="spellEnd"/>
      <w:r w:rsidR="00AD158B" w:rsidRPr="009C3D36">
        <w:rPr>
          <w:sz w:val="28"/>
          <w:szCs w:val="28"/>
          <w:lang w:val="uk-UA" w:eastAsia="uk-UA"/>
        </w:rPr>
        <w:t xml:space="preserve"> заклад дошкільної освіти (ясла-садок)</w:t>
      </w:r>
      <w:r w:rsidR="00571166" w:rsidRPr="009C3D36">
        <w:rPr>
          <w:sz w:val="28"/>
          <w:szCs w:val="28"/>
          <w:lang w:val="uk-UA" w:eastAsia="uk-UA"/>
        </w:rPr>
        <w:t xml:space="preserve"> </w:t>
      </w:r>
      <w:r w:rsidR="00CF7F35" w:rsidRPr="009C3D36">
        <w:rPr>
          <w:sz w:val="28"/>
          <w:szCs w:val="28"/>
          <w:lang w:val="uk-UA" w:eastAsia="uk-UA"/>
        </w:rPr>
        <w:t>№4 «Дюймовоч</w:t>
      </w:r>
      <w:r w:rsidR="00AD158B" w:rsidRPr="009C3D36">
        <w:rPr>
          <w:sz w:val="28"/>
          <w:szCs w:val="28"/>
          <w:lang w:val="uk-UA" w:eastAsia="uk-UA"/>
        </w:rPr>
        <w:t xml:space="preserve">ка» Баштанської міської ради </w:t>
      </w:r>
      <w:proofErr w:type="spellStart"/>
      <w:r w:rsidR="00AD158B" w:rsidRPr="009C3D36">
        <w:rPr>
          <w:sz w:val="28"/>
          <w:szCs w:val="28"/>
          <w:lang w:val="uk-UA" w:eastAsia="uk-UA"/>
        </w:rPr>
        <w:t>Баштанського</w:t>
      </w:r>
      <w:proofErr w:type="spellEnd"/>
      <w:r w:rsidR="00AD158B" w:rsidRPr="009C3D36">
        <w:rPr>
          <w:sz w:val="28"/>
          <w:szCs w:val="28"/>
          <w:lang w:val="uk-UA" w:eastAsia="uk-UA"/>
        </w:rPr>
        <w:t xml:space="preserve"> району Миколаївської області </w:t>
      </w:r>
      <w:r w:rsidR="00CF7F35" w:rsidRPr="009C3D36">
        <w:rPr>
          <w:sz w:val="28"/>
          <w:szCs w:val="28"/>
          <w:lang w:val="uk-UA"/>
        </w:rPr>
        <w:t xml:space="preserve"> розрахований на 133 місця</w:t>
      </w:r>
      <w:r w:rsidR="009E4519" w:rsidRPr="009C3D36">
        <w:rPr>
          <w:sz w:val="28"/>
          <w:szCs w:val="28"/>
          <w:lang w:val="uk-UA"/>
        </w:rPr>
        <w:t xml:space="preserve">. </w:t>
      </w:r>
    </w:p>
    <w:p w:rsidR="009E4519" w:rsidRPr="009C3D36" w:rsidRDefault="00D032EF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2.2. Групи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9E4519" w:rsidRPr="009C3D36">
        <w:rPr>
          <w:rFonts w:ascii="Times New Roman" w:hAnsi="Times New Roman"/>
          <w:sz w:val="28"/>
          <w:szCs w:val="28"/>
          <w:lang w:eastAsia="uk-UA"/>
        </w:rPr>
        <w:t>заклад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і</w:t>
      </w:r>
      <w:r w:rsidR="009E4519" w:rsidRPr="009C3D36">
        <w:rPr>
          <w:rFonts w:ascii="Times New Roman" w:hAnsi="Times New Roman"/>
          <w:sz w:val="28"/>
          <w:szCs w:val="28"/>
          <w:lang w:eastAsia="uk-UA"/>
        </w:rPr>
        <w:t xml:space="preserve"> д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ошк</w:t>
      </w:r>
      <w:r w:rsidR="009E4519" w:rsidRPr="009C3D36">
        <w:rPr>
          <w:rFonts w:ascii="Times New Roman" w:hAnsi="Times New Roman"/>
          <w:sz w:val="28"/>
          <w:szCs w:val="28"/>
          <w:lang w:eastAsia="uk-UA"/>
        </w:rPr>
        <w:t>ільної</w:t>
      </w:r>
      <w:proofErr w:type="spellEnd"/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571166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комплектуються за віковими ознаками. </w:t>
      </w:r>
    </w:p>
    <w:p w:rsidR="009E4519" w:rsidRPr="009C3D36" w:rsidRDefault="009E4519" w:rsidP="0053171D">
      <w:pPr>
        <w:pStyle w:val="af0"/>
        <w:spacing w:line="36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     Комплектування груп за ві</w:t>
      </w:r>
      <w:r w:rsidR="00D032EF" w:rsidRPr="009C3D36">
        <w:rPr>
          <w:rFonts w:ascii="Times New Roman" w:hAnsi="Times New Roman"/>
          <w:sz w:val="28"/>
          <w:szCs w:val="28"/>
          <w:lang w:val="uk-UA"/>
        </w:rPr>
        <w:t>ком передбачає перебування в них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дітей однакового віку або з різницею у віці.</w:t>
      </w:r>
    </w:p>
    <w:p w:rsidR="009E4519" w:rsidRPr="009C3D36" w:rsidRDefault="009E4519" w:rsidP="0053171D">
      <w:pPr>
        <w:pStyle w:val="af0"/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  Групи комплектуються відповідно до нормативів наповнюваності,</w:t>
      </w:r>
      <w:r w:rsidR="00F02D11" w:rsidRPr="00F02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санітарно – гігієнічних норм і правил утримання дітей у </w:t>
      </w:r>
      <w:r w:rsidR="00D032EF" w:rsidRPr="009C3D36">
        <w:rPr>
          <w:rFonts w:ascii="Times New Roman" w:hAnsi="Times New Roman"/>
          <w:sz w:val="28"/>
          <w:szCs w:val="28"/>
          <w:lang w:val="uk-UA"/>
        </w:rPr>
        <w:t>закладах дошкільної освіти.</w:t>
      </w: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 xml:space="preserve">2.3. У </w:t>
      </w:r>
      <w:r w:rsidRPr="009C3D36">
        <w:rPr>
          <w:sz w:val="28"/>
          <w:szCs w:val="28"/>
          <w:lang w:eastAsia="uk-UA"/>
        </w:rPr>
        <w:t>заклад</w:t>
      </w:r>
      <w:r w:rsidRPr="009C3D36">
        <w:rPr>
          <w:sz w:val="28"/>
          <w:szCs w:val="28"/>
          <w:lang w:val="uk-UA" w:eastAsia="uk-UA"/>
        </w:rPr>
        <w:t>і</w:t>
      </w:r>
      <w:r w:rsidRPr="009C3D36">
        <w:rPr>
          <w:sz w:val="28"/>
          <w:szCs w:val="28"/>
          <w:lang w:eastAsia="uk-UA"/>
        </w:rPr>
        <w:t xml:space="preserve"> д</w:t>
      </w:r>
      <w:proofErr w:type="spellStart"/>
      <w:r w:rsidRPr="009C3D36">
        <w:rPr>
          <w:sz w:val="28"/>
          <w:szCs w:val="28"/>
          <w:lang w:val="uk-UA" w:eastAsia="uk-UA"/>
        </w:rPr>
        <w:t>ошк</w:t>
      </w:r>
      <w:r w:rsidRPr="009C3D36">
        <w:rPr>
          <w:sz w:val="28"/>
          <w:szCs w:val="28"/>
          <w:lang w:eastAsia="uk-UA"/>
        </w:rPr>
        <w:t>ільної</w:t>
      </w:r>
      <w:proofErr w:type="spellEnd"/>
      <w:r w:rsidR="00791539" w:rsidRPr="009C3D36">
        <w:rPr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sz w:val="28"/>
          <w:szCs w:val="28"/>
          <w:lang w:eastAsia="uk-UA"/>
        </w:rPr>
        <w:t>освіти</w:t>
      </w:r>
      <w:proofErr w:type="spellEnd"/>
      <w:r w:rsidR="00791539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/>
        </w:rPr>
        <w:t>функціонують</w:t>
      </w:r>
      <w:r w:rsidR="00F02D11">
        <w:rPr>
          <w:sz w:val="28"/>
          <w:szCs w:val="28"/>
          <w:lang w:val="uk-UA"/>
        </w:rPr>
        <w:t xml:space="preserve"> групи загального розвитку</w:t>
      </w:r>
      <w:r w:rsidRPr="009C3D36">
        <w:rPr>
          <w:sz w:val="28"/>
          <w:szCs w:val="28"/>
          <w:lang w:val="uk-UA"/>
        </w:rPr>
        <w:t>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Pr="009C3D36">
        <w:rPr>
          <w:rFonts w:ascii="Times New Roman" w:hAnsi="Times New Roman"/>
          <w:sz w:val="28"/>
          <w:szCs w:val="28"/>
          <w:lang w:eastAsia="uk-UA"/>
        </w:rPr>
        <w:t>Заклад д</w:t>
      </w:r>
      <w:proofErr w:type="spellStart"/>
      <w:r w:rsidRPr="009C3D36">
        <w:rPr>
          <w:rFonts w:ascii="Times New Roman" w:hAnsi="Times New Roman"/>
          <w:sz w:val="28"/>
          <w:szCs w:val="28"/>
          <w:lang w:val="uk-UA" w:eastAsia="uk-UA"/>
        </w:rPr>
        <w:t>ошк</w:t>
      </w:r>
      <w:r w:rsidRPr="009C3D36">
        <w:rPr>
          <w:rFonts w:ascii="Times New Roman" w:hAnsi="Times New Roman"/>
          <w:sz w:val="28"/>
          <w:szCs w:val="28"/>
          <w:lang w:eastAsia="uk-UA"/>
        </w:rPr>
        <w:t>ільної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має</w:t>
      </w:r>
      <w:r w:rsidR="00D032EF" w:rsidRPr="009C3D36">
        <w:rPr>
          <w:rFonts w:ascii="Times New Roman" w:hAnsi="Times New Roman"/>
          <w:sz w:val="28"/>
          <w:szCs w:val="28"/>
          <w:lang w:val="uk-UA"/>
        </w:rPr>
        <w:t xml:space="preserve"> шість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дошкільних груп з денним</w:t>
      </w:r>
      <w:r w:rsidRPr="009C3D36">
        <w:rPr>
          <w:rFonts w:ascii="Times New Roman" w:hAnsi="Times New Roman"/>
          <w:sz w:val="28"/>
          <w:szCs w:val="28"/>
        </w:rPr>
        <w:t xml:space="preserve">  режимом</w:t>
      </w:r>
      <w:r w:rsidR="00791539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дітей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3D36">
        <w:rPr>
          <w:rFonts w:ascii="Times New Roman" w:hAnsi="Times New Roman"/>
          <w:sz w:val="28"/>
          <w:szCs w:val="28"/>
        </w:rPr>
        <w:t>чергову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- з </w:t>
      </w:r>
      <w:proofErr w:type="spellStart"/>
      <w:r w:rsidRPr="009C3D36">
        <w:rPr>
          <w:rFonts w:ascii="Times New Roman" w:hAnsi="Times New Roman"/>
          <w:sz w:val="28"/>
          <w:szCs w:val="28"/>
        </w:rPr>
        <w:t>перебуванням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дітей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у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ранкові </w:t>
      </w:r>
      <w:proofErr w:type="spellStart"/>
      <w:r w:rsidRPr="009C3D36">
        <w:rPr>
          <w:rFonts w:ascii="Times New Roman" w:hAnsi="Times New Roman"/>
          <w:sz w:val="28"/>
          <w:szCs w:val="28"/>
        </w:rPr>
        <w:t>години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.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В закладі </w:t>
      </w:r>
      <w:r w:rsidR="00D032EF" w:rsidRPr="009C3D36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proofErr w:type="spellStart"/>
      <w:r w:rsidR="00D032EF" w:rsidRPr="009C3D36">
        <w:rPr>
          <w:rFonts w:ascii="Times New Roman" w:hAnsi="Times New Roman"/>
          <w:sz w:val="28"/>
          <w:szCs w:val="28"/>
        </w:rPr>
        <w:t>можуть</w:t>
      </w:r>
      <w:proofErr w:type="spellEnd"/>
      <w:r w:rsidR="00D032EF" w:rsidRPr="009C3D36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D032EF" w:rsidRPr="009C3D36">
        <w:rPr>
          <w:rFonts w:ascii="Times New Roman" w:hAnsi="Times New Roman"/>
          <w:sz w:val="28"/>
          <w:szCs w:val="28"/>
        </w:rPr>
        <w:t>сформовані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032EF" w:rsidRPr="009C3D36">
        <w:rPr>
          <w:rFonts w:ascii="Times New Roman" w:hAnsi="Times New Roman"/>
          <w:sz w:val="28"/>
          <w:szCs w:val="28"/>
        </w:rPr>
        <w:t>групи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9C3D36">
        <w:rPr>
          <w:rFonts w:ascii="Times New Roman" w:hAnsi="Times New Roman"/>
          <w:sz w:val="28"/>
          <w:szCs w:val="28"/>
        </w:rPr>
        <w:t>короткотривалим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режимом </w:t>
      </w:r>
      <w:proofErr w:type="spellStart"/>
      <w:r w:rsidRPr="009C3D36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="00791539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F7627">
        <w:rPr>
          <w:rFonts w:ascii="Times New Roman" w:hAnsi="Times New Roman"/>
          <w:sz w:val="28"/>
          <w:szCs w:val="28"/>
        </w:rPr>
        <w:t>дітей</w:t>
      </w:r>
      <w:proofErr w:type="spellEnd"/>
      <w:r w:rsidR="00CF7627">
        <w:rPr>
          <w:rFonts w:ascii="Times New Roman" w:hAnsi="Times New Roman"/>
          <w:sz w:val="28"/>
          <w:szCs w:val="28"/>
          <w:lang w:val="uk-UA"/>
        </w:rPr>
        <w:t xml:space="preserve"> або окремих дітей.</w:t>
      </w:r>
      <w:r w:rsidRPr="009C3D36">
        <w:rPr>
          <w:rFonts w:ascii="Times New Roman" w:hAnsi="Times New Roman"/>
          <w:sz w:val="28"/>
          <w:szCs w:val="28"/>
        </w:rPr>
        <w:t xml:space="preserve"> </w:t>
      </w:r>
    </w:p>
    <w:p w:rsidR="009E4519" w:rsidRPr="009C3D36" w:rsidRDefault="009E4519" w:rsidP="00B62182">
      <w:pPr>
        <w:pStyle w:val="af0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Якщо для комплектування окремих груп немає достатньої кількості дітей, 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>то їх зараховують до відповідної вікової групи</w:t>
      </w:r>
      <w:r w:rsidR="00236F93"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>що функціонує за повним режимом перебування.</w:t>
      </w:r>
    </w:p>
    <w:p w:rsidR="009E4519" w:rsidRPr="009C3D36" w:rsidRDefault="009E4519" w:rsidP="00B62182">
      <w:pPr>
        <w:pStyle w:val="af0"/>
        <w:spacing w:line="36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Кількість дітей у групах короткотривалого перебування визначається відповідно до нормативів наповнюваності, передбачених у статті 14 Закону України </w:t>
      </w:r>
      <w:r w:rsidR="000C2631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hyperlink r:id="rId9" w:tooltip="Закон України Про дошкільну освіту" w:history="1">
        <w:r w:rsidRPr="009C3D36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Про дошкільну освіту</w:t>
        </w:r>
      </w:hyperlink>
      <w:r w:rsidR="000C263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Зарахування  дітей до таких груп здійснюється на  загальних підставах.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ru-RU"/>
        </w:rPr>
        <w:t>У заяві батьків або осіб, які їх замінюють обумовлюється час та періодичність перебування дітей у групах, інші умови.</w:t>
      </w:r>
    </w:p>
    <w:p w:rsidR="00B62182" w:rsidRDefault="009E4519" w:rsidP="00B62182">
      <w:pPr>
        <w:pStyle w:val="af0"/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2.5.Наповнюваність груп у </w:t>
      </w:r>
      <w:r w:rsidRPr="009C3D36">
        <w:rPr>
          <w:rFonts w:ascii="Times New Roman" w:hAnsi="Times New Roman"/>
          <w:sz w:val="28"/>
          <w:szCs w:val="28"/>
          <w:lang w:eastAsia="uk-UA"/>
        </w:rPr>
        <w:t>заклад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9C3D36">
        <w:rPr>
          <w:rFonts w:ascii="Times New Roman" w:hAnsi="Times New Roman"/>
          <w:sz w:val="28"/>
          <w:szCs w:val="28"/>
          <w:lang w:eastAsia="uk-UA"/>
        </w:rPr>
        <w:t xml:space="preserve"> д</w:t>
      </w:r>
      <w:proofErr w:type="spellStart"/>
      <w:r w:rsidRPr="009C3D36">
        <w:rPr>
          <w:rFonts w:ascii="Times New Roman" w:hAnsi="Times New Roman"/>
          <w:sz w:val="28"/>
          <w:szCs w:val="28"/>
          <w:lang w:val="uk-UA" w:eastAsia="uk-UA"/>
        </w:rPr>
        <w:t>ошк</w:t>
      </w:r>
      <w:r w:rsidRPr="009C3D36">
        <w:rPr>
          <w:rFonts w:ascii="Times New Roman" w:hAnsi="Times New Roman"/>
          <w:sz w:val="28"/>
          <w:szCs w:val="28"/>
          <w:lang w:eastAsia="uk-UA"/>
        </w:rPr>
        <w:t>ільної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02D11" w:rsidRPr="00F02D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F02D11" w:rsidRPr="00F02D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становить для:</w:t>
      </w:r>
    </w:p>
    <w:p w:rsidR="009E4519" w:rsidRPr="009C3D36" w:rsidRDefault="009E4519" w:rsidP="00B62182">
      <w:pPr>
        <w:pStyle w:val="af0"/>
        <w:numPr>
          <w:ilvl w:val="0"/>
          <w:numId w:val="23"/>
        </w:numPr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дітей віком від од</w:t>
      </w:r>
      <w:proofErr w:type="spellStart"/>
      <w:r w:rsidRPr="009C3D36">
        <w:rPr>
          <w:rFonts w:ascii="Times New Roman" w:hAnsi="Times New Roman"/>
          <w:sz w:val="28"/>
          <w:szCs w:val="28"/>
        </w:rPr>
        <w:t>ного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3D36">
        <w:rPr>
          <w:rFonts w:ascii="Times New Roman" w:hAnsi="Times New Roman"/>
          <w:sz w:val="28"/>
          <w:szCs w:val="28"/>
        </w:rPr>
        <w:t>трьох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років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– до 15 </w:t>
      </w:r>
      <w:proofErr w:type="spellStart"/>
      <w:r w:rsidRPr="009C3D36">
        <w:rPr>
          <w:rFonts w:ascii="Times New Roman" w:hAnsi="Times New Roman"/>
          <w:sz w:val="28"/>
          <w:szCs w:val="28"/>
        </w:rPr>
        <w:t>осіб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; </w:t>
      </w:r>
    </w:p>
    <w:p w:rsidR="009E4519" w:rsidRPr="009C3D36" w:rsidRDefault="009E4519" w:rsidP="00B62182">
      <w:pPr>
        <w:pStyle w:val="af0"/>
        <w:numPr>
          <w:ilvl w:val="1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</w:rPr>
        <w:t>для</w:t>
      </w:r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дітей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віком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від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трьох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до шести (семи</w:t>
      </w:r>
      <w:proofErr w:type="gramStart"/>
      <w:r w:rsidRPr="009C3D3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років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– до 20 </w:t>
      </w:r>
      <w:proofErr w:type="spellStart"/>
      <w:r w:rsidRPr="009C3D36">
        <w:rPr>
          <w:rFonts w:ascii="Times New Roman" w:hAnsi="Times New Roman"/>
          <w:sz w:val="28"/>
          <w:szCs w:val="28"/>
        </w:rPr>
        <w:t>осіб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; </w:t>
      </w:r>
    </w:p>
    <w:p w:rsidR="009E4519" w:rsidRPr="009C3D36" w:rsidRDefault="009E4519" w:rsidP="00B62182">
      <w:pPr>
        <w:pStyle w:val="af0"/>
        <w:numPr>
          <w:ilvl w:val="1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9C3D36">
        <w:rPr>
          <w:rFonts w:ascii="Times New Roman" w:hAnsi="Times New Roman"/>
          <w:sz w:val="28"/>
          <w:szCs w:val="28"/>
        </w:rPr>
        <w:t>р</w:t>
      </w:r>
      <w:proofErr w:type="gramEnd"/>
      <w:r w:rsidRPr="009C3D36">
        <w:rPr>
          <w:rFonts w:ascii="Times New Roman" w:hAnsi="Times New Roman"/>
          <w:sz w:val="28"/>
          <w:szCs w:val="28"/>
        </w:rPr>
        <w:t>ізновікові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групи</w:t>
      </w:r>
      <w:proofErr w:type="spellEnd"/>
      <w:r w:rsidR="004352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</w:rPr>
        <w:t xml:space="preserve">– до 15 </w:t>
      </w:r>
      <w:proofErr w:type="spellStart"/>
      <w:r w:rsidRPr="009C3D36">
        <w:rPr>
          <w:rFonts w:ascii="Times New Roman" w:hAnsi="Times New Roman"/>
          <w:sz w:val="28"/>
          <w:szCs w:val="28"/>
        </w:rPr>
        <w:t>осіб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; </w:t>
      </w:r>
    </w:p>
    <w:p w:rsidR="009E4519" w:rsidRPr="009C3D36" w:rsidRDefault="009E4519" w:rsidP="00B62182">
      <w:pPr>
        <w:pStyle w:val="af0"/>
        <w:numPr>
          <w:ilvl w:val="1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</w:rPr>
        <w:t>з</w:t>
      </w:r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короткотривалим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перебуванням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дітей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– до 10 </w:t>
      </w:r>
      <w:proofErr w:type="spellStart"/>
      <w:proofErr w:type="gramStart"/>
      <w:r w:rsidRPr="009C3D36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9C3D36">
        <w:rPr>
          <w:rFonts w:ascii="Times New Roman" w:hAnsi="Times New Roman"/>
          <w:sz w:val="28"/>
          <w:szCs w:val="28"/>
        </w:rPr>
        <w:t xml:space="preserve">; </w:t>
      </w:r>
    </w:p>
    <w:p w:rsidR="009E4519" w:rsidRPr="009C3D36" w:rsidRDefault="009E4519" w:rsidP="00B62182">
      <w:pPr>
        <w:pStyle w:val="af0"/>
        <w:numPr>
          <w:ilvl w:val="1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</w:rPr>
        <w:t>в</w:t>
      </w:r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оздоровчий</w:t>
      </w:r>
      <w:proofErr w:type="spellEnd"/>
      <w:r w:rsidR="00141737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2182">
        <w:rPr>
          <w:rFonts w:ascii="Times New Roman" w:hAnsi="Times New Roman"/>
          <w:sz w:val="28"/>
          <w:szCs w:val="28"/>
        </w:rPr>
        <w:t>період</w:t>
      </w:r>
      <w:proofErr w:type="spellEnd"/>
      <w:r w:rsidR="00B62182">
        <w:rPr>
          <w:rFonts w:ascii="Times New Roman" w:hAnsi="Times New Roman"/>
          <w:sz w:val="28"/>
          <w:szCs w:val="28"/>
        </w:rPr>
        <w:t xml:space="preserve"> – до 15 </w:t>
      </w:r>
      <w:proofErr w:type="spellStart"/>
      <w:proofErr w:type="gramStart"/>
      <w:r w:rsidR="00B62182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="00B62182">
        <w:rPr>
          <w:rFonts w:ascii="Times New Roman" w:hAnsi="Times New Roman"/>
          <w:sz w:val="28"/>
          <w:szCs w:val="28"/>
          <w:lang w:val="uk-UA"/>
        </w:rPr>
        <w:t>;</w:t>
      </w:r>
      <w:r w:rsidRPr="009C3D36">
        <w:rPr>
          <w:rFonts w:ascii="Times New Roman" w:hAnsi="Times New Roman"/>
          <w:sz w:val="28"/>
          <w:szCs w:val="28"/>
        </w:rPr>
        <w:t xml:space="preserve"> </w:t>
      </w:r>
    </w:p>
    <w:p w:rsidR="001C06BD" w:rsidRPr="009C3D36" w:rsidRDefault="001C06BD" w:rsidP="00B62182">
      <w:pPr>
        <w:pStyle w:val="af0"/>
        <w:numPr>
          <w:ilvl w:val="1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lastRenderedPageBreak/>
        <w:t>в інклюзивних групах</w:t>
      </w:r>
      <w:r w:rsidR="004352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5273">
        <w:rPr>
          <w:rFonts w:ascii="Times New Roman" w:hAnsi="Times New Roman"/>
          <w:sz w:val="28"/>
          <w:szCs w:val="28"/>
        </w:rPr>
        <w:t>–</w:t>
      </w:r>
      <w:r w:rsidR="004352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до 15 осіб ( з них не більше трьох дітей з особливими освітніми потребами).</w:t>
      </w:r>
    </w:p>
    <w:p w:rsidR="009E4519" w:rsidRPr="009C3D36" w:rsidRDefault="00910C32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Засновник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засновники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eastAsia="uk-UA"/>
        </w:rPr>
        <w:t>)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може</w:t>
      </w:r>
      <w:proofErr w:type="spellEnd"/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встановлювати</w:t>
      </w:r>
      <w:proofErr w:type="spellEnd"/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меншу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від нормативі</w:t>
      </w:r>
      <w:proofErr w:type="gramStart"/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в</w:t>
      </w:r>
      <w:proofErr w:type="gramEnd"/>
    </w:p>
    <w:p w:rsidR="009E4519" w:rsidRPr="009C3D36" w:rsidRDefault="00CF7F35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аповнюваність</w:t>
      </w:r>
      <w:proofErr w:type="spellEnd"/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10C32" w:rsidRPr="009C3D36">
        <w:rPr>
          <w:rFonts w:ascii="Times New Roman" w:hAnsi="Times New Roman"/>
          <w:sz w:val="28"/>
          <w:szCs w:val="28"/>
          <w:lang w:eastAsia="uk-UA"/>
        </w:rPr>
        <w:t>груп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eastAsia="uk-UA"/>
        </w:rPr>
        <w:t xml:space="preserve"> у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закладі дошкільної освіти</w:t>
      </w:r>
      <w:r w:rsidR="009E4519" w:rsidRPr="009C3D36">
        <w:rPr>
          <w:rFonts w:ascii="Times New Roman" w:hAnsi="Times New Roman"/>
          <w:sz w:val="28"/>
          <w:szCs w:val="28"/>
          <w:lang w:eastAsia="uk-UA"/>
        </w:rPr>
        <w:t>.</w:t>
      </w:r>
    </w:p>
    <w:p w:rsidR="00D10C20" w:rsidRPr="009C3D36" w:rsidRDefault="009E4519" w:rsidP="0053171D">
      <w:pPr>
        <w:pStyle w:val="af0"/>
        <w:spacing w:line="360" w:lineRule="auto"/>
        <w:ind w:left="284" w:hanging="567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2.6.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>Порядок зарахування</w:t>
      </w:r>
      <w:r w:rsidR="00D10C20" w:rsidRPr="009C3D36">
        <w:rPr>
          <w:rFonts w:ascii="Times New Roman" w:hAnsi="Times New Roman"/>
          <w:sz w:val="28"/>
          <w:szCs w:val="28"/>
          <w:lang w:val="uk-UA" w:eastAsia="uk-UA"/>
        </w:rPr>
        <w:t>, відрахування та переведення вихованців до закладу дошкільної освіти для здобуття дошкільної освіти затверджується центральним органом виконавчої влади, що забезпечує формування та реалізує державну політику у сфері освіти.</w:t>
      </w:r>
    </w:p>
    <w:p w:rsidR="009E4519" w:rsidRPr="009C3D36" w:rsidRDefault="009E4519" w:rsidP="000C2631">
      <w:pPr>
        <w:pStyle w:val="af0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Прийом дітей до закладу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здійснюється керівником протягом </w:t>
      </w:r>
      <w:r w:rsidR="007950F3" w:rsidRPr="009C3D36">
        <w:rPr>
          <w:rFonts w:ascii="Times New Roman" w:hAnsi="Times New Roman"/>
          <w:sz w:val="28"/>
          <w:szCs w:val="28"/>
          <w:lang w:val="uk-UA" w:eastAsia="uk-UA"/>
        </w:rPr>
        <w:t>календарного року відповідно до «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Положення пр</w:t>
      </w:r>
      <w:r w:rsidR="007950F3" w:rsidRPr="009C3D36">
        <w:rPr>
          <w:rFonts w:ascii="Times New Roman" w:hAnsi="Times New Roman"/>
          <w:sz w:val="28"/>
          <w:szCs w:val="28"/>
          <w:lang w:val="uk-UA" w:eastAsia="uk-UA"/>
        </w:rPr>
        <w:t>о дошкільний навчальний заклад</w:t>
      </w:r>
      <w:r w:rsidRPr="009C3D36">
        <w:rPr>
          <w:rStyle w:val="bhead1"/>
          <w:rFonts w:ascii="Times New Roman" w:hAnsi="Times New Roman"/>
          <w:sz w:val="28"/>
          <w:szCs w:val="28"/>
          <w:lang w:val="uk-UA"/>
        </w:rPr>
        <w:t xml:space="preserve">»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та інших н</w:t>
      </w:r>
      <w:r w:rsidR="00435273">
        <w:rPr>
          <w:rFonts w:ascii="Times New Roman" w:hAnsi="Times New Roman"/>
          <w:sz w:val="28"/>
          <w:szCs w:val="28"/>
          <w:lang w:val="uk-UA" w:eastAsia="uk-UA"/>
        </w:rPr>
        <w:t>ормативно – законодавчих  актів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, згідно </w:t>
      </w:r>
      <w:proofErr w:type="spellStart"/>
      <w:r w:rsidRPr="009C3D36">
        <w:rPr>
          <w:rFonts w:ascii="Times New Roman" w:hAnsi="Times New Roman"/>
          <w:sz w:val="28"/>
          <w:szCs w:val="28"/>
          <w:lang w:val="uk-UA" w:eastAsia="uk-UA"/>
        </w:rPr>
        <w:t>онлайн</w:t>
      </w:r>
      <w:proofErr w:type="spellEnd"/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реєстрації в заклади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та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 xml:space="preserve"> на підставі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9E4519" w:rsidRPr="009C3D36" w:rsidRDefault="009E4519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заяви від батьків або осіб, які їх замінюють;</w:t>
      </w:r>
    </w:p>
    <w:p w:rsidR="007950F3" w:rsidRPr="009C3D36" w:rsidRDefault="001D1A71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направлення відділу освіти</w:t>
      </w:r>
      <w:r w:rsidR="007950F3" w:rsidRPr="009C3D36">
        <w:rPr>
          <w:rFonts w:ascii="Times New Roman" w:hAnsi="Times New Roman"/>
          <w:sz w:val="28"/>
          <w:szCs w:val="28"/>
          <w:lang w:val="uk-UA" w:eastAsia="uk-UA"/>
        </w:rPr>
        <w:t xml:space="preserve">, молоді та спорту виконавчого комітету Баштанської міської ради </w:t>
      </w:r>
      <w:proofErr w:type="spellStart"/>
      <w:r w:rsidR="007950F3" w:rsidRPr="009C3D36">
        <w:rPr>
          <w:rFonts w:ascii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7950F3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району Миколаївської області.</w:t>
      </w:r>
    </w:p>
    <w:p w:rsidR="009E4519" w:rsidRPr="009C3D36" w:rsidRDefault="009E4519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медичної до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>відки про стан здо</w:t>
      </w:r>
      <w:r w:rsidR="001D1A71">
        <w:rPr>
          <w:rFonts w:ascii="Times New Roman" w:hAnsi="Times New Roman"/>
          <w:sz w:val="28"/>
          <w:szCs w:val="28"/>
          <w:lang w:val="uk-UA" w:eastAsia="uk-UA"/>
        </w:rPr>
        <w:t>ров’я дитини з висновком лікаря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 xml:space="preserve">, що </w:t>
      </w:r>
      <w:r w:rsidR="007950F3" w:rsidRPr="009C3D36">
        <w:rPr>
          <w:rFonts w:ascii="Times New Roman" w:hAnsi="Times New Roman"/>
          <w:sz w:val="28"/>
          <w:szCs w:val="28"/>
          <w:lang w:val="uk-UA" w:eastAsia="uk-UA"/>
        </w:rPr>
        <w:t xml:space="preserve">вона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може відвідувати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освіти;</w:t>
      </w:r>
    </w:p>
    <w:p w:rsidR="009E4519" w:rsidRPr="009C3D36" w:rsidRDefault="009E4519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довідки </w:t>
      </w:r>
      <w:proofErr w:type="spellStart"/>
      <w:r w:rsidRPr="009C3D36">
        <w:rPr>
          <w:rFonts w:ascii="Times New Roman" w:hAnsi="Times New Roman"/>
          <w:sz w:val="28"/>
          <w:szCs w:val="28"/>
          <w:lang w:val="uk-UA" w:eastAsia="uk-UA"/>
        </w:rPr>
        <w:t>дільничого</w:t>
      </w:r>
      <w:proofErr w:type="spellEnd"/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ліка</w:t>
      </w:r>
      <w:r w:rsidR="001D1A71">
        <w:rPr>
          <w:rFonts w:ascii="Times New Roman" w:hAnsi="Times New Roman"/>
          <w:sz w:val="28"/>
          <w:szCs w:val="28"/>
          <w:lang w:val="uk-UA" w:eastAsia="uk-UA"/>
        </w:rPr>
        <w:t>ря про епідеміологічне оточення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свідоцтва про народження;</w:t>
      </w:r>
    </w:p>
    <w:p w:rsidR="009E4519" w:rsidRPr="009C3D36" w:rsidRDefault="00D56837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документів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про встановлення батьківськ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>ої плати (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при наявності пільг);</w:t>
      </w:r>
    </w:p>
    <w:p w:rsidR="009E4519" w:rsidRPr="009C3D36" w:rsidRDefault="009E4519" w:rsidP="00244572">
      <w:pPr>
        <w:pStyle w:val="af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згод</w:t>
      </w:r>
      <w:r w:rsidR="001D1A71">
        <w:rPr>
          <w:rFonts w:ascii="Times New Roman" w:hAnsi="Times New Roman"/>
          <w:sz w:val="28"/>
          <w:szCs w:val="28"/>
          <w:lang w:val="uk-UA" w:eastAsia="uk-UA"/>
        </w:rPr>
        <w:t>и на обробку персональних даних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pStyle w:val="af0"/>
        <w:spacing w:line="360" w:lineRule="auto"/>
        <w:ind w:left="284" w:hanging="284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Style w:val="30"/>
          <w:b w:val="0"/>
          <w:sz w:val="28"/>
          <w:szCs w:val="28"/>
          <w:lang w:val="uk-UA" w:eastAsia="uk-UA"/>
        </w:rPr>
        <w:t>В</w:t>
      </w:r>
      <w:r w:rsidR="00CF7F35" w:rsidRPr="009C3D36">
        <w:rPr>
          <w:rStyle w:val="30"/>
          <w:b w:val="0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разі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необхідності, директор або</w:t>
      </w:r>
      <w:r w:rsidR="00BB73B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інший орган управління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може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вимагати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інші необхідні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документи. </w:t>
      </w:r>
    </w:p>
    <w:p w:rsidR="009E4519" w:rsidRPr="009C3D36" w:rsidRDefault="009E4519" w:rsidP="0053171D">
      <w:pPr>
        <w:pStyle w:val="af0"/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Утримання</w:t>
      </w:r>
      <w:proofErr w:type="spellEnd"/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дитини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закладі</w:t>
      </w:r>
      <w:proofErr w:type="spellEnd"/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здійснюється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9C3D36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9C3D36">
        <w:rPr>
          <w:rFonts w:ascii="Times New Roman" w:hAnsi="Times New Roman"/>
          <w:sz w:val="28"/>
          <w:szCs w:val="28"/>
          <w:lang w:eastAsia="uk-UA"/>
        </w:rPr>
        <w:t>ідставі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договору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про співпрацю</w:t>
      </w:r>
      <w:r w:rsidR="00F02D11">
        <w:rPr>
          <w:rFonts w:ascii="Times New Roman" w:hAnsi="Times New Roman"/>
          <w:sz w:val="28"/>
          <w:szCs w:val="28"/>
          <w:lang w:eastAsia="uk-UA"/>
        </w:rPr>
        <w:t xml:space="preserve"> з батьками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pStyle w:val="af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2.7. Під час прийому дитини до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закладу дошкільної освіти, директор зобов’язаний ознайомити батьків </w:t>
      </w:r>
      <w:r w:rsidR="00D56837" w:rsidRPr="009C3D36">
        <w:rPr>
          <w:rFonts w:ascii="Times New Roman" w:hAnsi="Times New Roman"/>
          <w:sz w:val="28"/>
          <w:szCs w:val="28"/>
          <w:lang w:val="uk-UA" w:eastAsia="uk-UA"/>
        </w:rPr>
        <w:t>або осіб, які їх замінюють, із С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татутом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</w:t>
      </w:r>
      <w:r w:rsidR="000C2631">
        <w:rPr>
          <w:rFonts w:ascii="Times New Roman" w:hAnsi="Times New Roman"/>
          <w:sz w:val="28"/>
          <w:szCs w:val="28"/>
          <w:lang w:val="uk-UA" w:eastAsia="uk-UA"/>
        </w:rPr>
        <w:t>ьної освіти, іншими документами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, що регламентують його діяльність.</w:t>
      </w:r>
    </w:p>
    <w:p w:rsidR="009E4519" w:rsidRPr="009C3D36" w:rsidRDefault="009E4519" w:rsidP="0053171D">
      <w:pPr>
        <w:pStyle w:val="af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E4519" w:rsidRPr="009C3D36" w:rsidRDefault="009E4519" w:rsidP="0053171D">
      <w:pPr>
        <w:pStyle w:val="af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lastRenderedPageBreak/>
        <w:t>2.8. Переведення дітей з однієї вікової групи до іншої, формування новостворених груп здійснюється</w:t>
      </w:r>
      <w:r w:rsidR="000C2631">
        <w:rPr>
          <w:rFonts w:ascii="Times New Roman" w:hAnsi="Times New Roman"/>
          <w:sz w:val="28"/>
          <w:szCs w:val="28"/>
          <w:lang w:val="uk-UA" w:eastAsia="uk-UA"/>
        </w:rPr>
        <w:t xml:space="preserve"> наприкінці оздоровчого періоду (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серпень).</w:t>
      </w:r>
    </w:p>
    <w:p w:rsidR="009E4519" w:rsidRPr="009C3D36" w:rsidRDefault="009E4519" w:rsidP="0053171D">
      <w:pPr>
        <w:pStyle w:val="af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2.9. За дитиною зберігається місце в закладі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у разі її:</w:t>
      </w:r>
    </w:p>
    <w:p w:rsidR="009E4519" w:rsidRPr="009C3D36" w:rsidRDefault="009E4519" w:rsidP="00244572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хвороби,</w:t>
      </w:r>
    </w:p>
    <w:p w:rsidR="009E4519" w:rsidRPr="009C3D36" w:rsidRDefault="009E4519" w:rsidP="00244572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карантину,</w:t>
      </w:r>
    </w:p>
    <w:p w:rsidR="009E4519" w:rsidRPr="009C3D36" w:rsidRDefault="009E4519" w:rsidP="00244572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санаторного лікування,</w:t>
      </w:r>
    </w:p>
    <w:p w:rsidR="009E4519" w:rsidRPr="009C3D36" w:rsidRDefault="009E4519" w:rsidP="00244572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реабілітації,</w:t>
      </w:r>
    </w:p>
    <w:p w:rsidR="009E4519" w:rsidRPr="009C3D36" w:rsidRDefault="009E4519" w:rsidP="00244572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на час відпустки батьків або осіб,які їх замінюють,</w:t>
      </w:r>
    </w:p>
    <w:p w:rsidR="009E4519" w:rsidRPr="009C3D36" w:rsidRDefault="009E4519" w:rsidP="00244572">
      <w:pPr>
        <w:pStyle w:val="af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у літній оздоровчий період ( 75 днів).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2.10. Відрахування дітей із закладу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3171D">
        <w:rPr>
          <w:rFonts w:ascii="Times New Roman" w:hAnsi="Times New Roman"/>
          <w:sz w:val="28"/>
          <w:szCs w:val="28"/>
          <w:lang w:val="uk-UA" w:eastAsia="uk-UA"/>
        </w:rPr>
        <w:t>може здійснюватися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      -  за бажанням батьків або осіб, які їх замінюють;</w:t>
      </w:r>
    </w:p>
    <w:p w:rsidR="009E4519" w:rsidRPr="009C3D36" w:rsidRDefault="009E4519" w:rsidP="0053171D">
      <w:pPr>
        <w:pStyle w:val="af0"/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      - на підставі медичного висновку про ста</w:t>
      </w:r>
      <w:r w:rsidR="00D56837" w:rsidRPr="009C3D36">
        <w:rPr>
          <w:rFonts w:ascii="Times New Roman" w:hAnsi="Times New Roman"/>
          <w:sz w:val="28"/>
          <w:szCs w:val="28"/>
          <w:lang w:val="uk-UA" w:eastAsia="uk-UA"/>
        </w:rPr>
        <w:t>н здоров’я дитини, що виключає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 xml:space="preserve">  можливість її подальшого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перебування в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освіти. Такий висновок одночасно повинен містити рекомендації щодо типу закладу дошкільної освіти, в якому доцільне подальше перебування дитини.</w:t>
      </w:r>
    </w:p>
    <w:p w:rsidR="009E4519" w:rsidRPr="009C3D36" w:rsidRDefault="009E4519" w:rsidP="0053171D">
      <w:pPr>
        <w:pStyle w:val="af0"/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   - у разі несплати без поваж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>них причин батьками або особами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, які їх  замінюють</w:t>
      </w:r>
      <w:r w:rsidR="0053171D">
        <w:rPr>
          <w:rFonts w:ascii="Times New Roman" w:hAnsi="Times New Roman"/>
          <w:sz w:val="28"/>
          <w:szCs w:val="28"/>
          <w:lang w:val="uk-UA" w:eastAsia="uk-UA"/>
        </w:rPr>
        <w:t xml:space="preserve">, плати за харчування протягом двох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місяців.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2.11. Адміністрація закладу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зобов’язана письмово із зазначенням причин повідомити батьків або осіб, які їх замінюють, про відрахування не менш як за 10 календарних днів.</w:t>
      </w:r>
    </w:p>
    <w:p w:rsidR="0053171D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        Забороняється безпідставне відрахування дитини із закладу дошкільної освіти.</w:t>
      </w:r>
    </w:p>
    <w:p w:rsidR="0053171D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171D">
        <w:rPr>
          <w:rFonts w:ascii="Times New Roman" w:hAnsi="Times New Roman"/>
          <w:sz w:val="28"/>
          <w:szCs w:val="28"/>
          <w:lang w:val="uk-UA" w:eastAsia="uk-UA"/>
        </w:rPr>
        <w:t>2.12. Заклад дошкільної освіти</w:t>
      </w:r>
      <w:r w:rsidR="00CF7F35" w:rsidRPr="005317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 w:eastAsia="uk-UA"/>
        </w:rPr>
        <w:t>здійснює соціально-педагогічний патронат сімей, діти яких не відвідують заклад дошкільної освіти</w:t>
      </w:r>
      <w:r w:rsidR="00F02D11" w:rsidRPr="0053171D">
        <w:rPr>
          <w:rFonts w:ascii="Times New Roman" w:hAnsi="Times New Roman"/>
          <w:sz w:val="28"/>
          <w:szCs w:val="28"/>
          <w:lang w:val="uk-UA" w:eastAsia="uk-UA"/>
        </w:rPr>
        <w:t xml:space="preserve"> на закріпленій території </w:t>
      </w:r>
      <w:r w:rsidRPr="0053171D">
        <w:rPr>
          <w:rFonts w:ascii="Times New Roman" w:hAnsi="Times New Roman"/>
          <w:sz w:val="28"/>
          <w:szCs w:val="28"/>
          <w:lang w:val="uk-UA" w:eastAsia="uk-UA"/>
        </w:rPr>
        <w:t xml:space="preserve">відповідно </w:t>
      </w:r>
      <w:r w:rsidR="00934855" w:rsidRPr="0053171D">
        <w:rPr>
          <w:rFonts w:ascii="Times New Roman" w:hAnsi="Times New Roman"/>
          <w:sz w:val="28"/>
          <w:szCs w:val="28"/>
          <w:lang w:val="uk-UA"/>
        </w:rPr>
        <w:t xml:space="preserve">до чинного законодавства </w:t>
      </w:r>
      <w:r w:rsidRPr="0053171D">
        <w:rPr>
          <w:rFonts w:ascii="Times New Roman" w:hAnsi="Times New Roman"/>
          <w:sz w:val="28"/>
          <w:szCs w:val="28"/>
          <w:lang w:val="uk-UA"/>
        </w:rPr>
        <w:t>та з метою:</w:t>
      </w:r>
    </w:p>
    <w:p w:rsidR="009E4519" w:rsidRPr="0053171D" w:rsidRDefault="009E4519" w:rsidP="00712990">
      <w:pPr>
        <w:pStyle w:val="af0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3171D">
        <w:rPr>
          <w:rFonts w:ascii="Times New Roman" w:hAnsi="Times New Roman"/>
          <w:sz w:val="28"/>
          <w:szCs w:val="28"/>
          <w:lang w:val="uk-UA"/>
        </w:rPr>
        <w:t>надання</w:t>
      </w:r>
      <w:r w:rsidR="00CF7F35" w:rsidRPr="0053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/>
        </w:rPr>
        <w:t>методичної і консультативної</w:t>
      </w:r>
      <w:r w:rsidR="00CF7F35" w:rsidRPr="0053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/>
        </w:rPr>
        <w:t>допомоги</w:t>
      </w:r>
      <w:r w:rsidR="00CF7F35" w:rsidRPr="0053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/>
        </w:rPr>
        <w:t>сім'ї, включення</w:t>
      </w:r>
      <w:r w:rsidR="00CF7F35" w:rsidRPr="0053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/>
        </w:rPr>
        <w:t>батьків у процес</w:t>
      </w:r>
      <w:r w:rsidR="00CF7F35" w:rsidRPr="0053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/>
        </w:rPr>
        <w:t>виховання, навчання та реабілітації</w:t>
      </w:r>
      <w:r w:rsidR="00CF7F35" w:rsidRPr="0053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71D">
        <w:rPr>
          <w:rFonts w:ascii="Times New Roman" w:hAnsi="Times New Roman"/>
          <w:sz w:val="28"/>
          <w:szCs w:val="28"/>
          <w:lang w:val="uk-UA"/>
        </w:rPr>
        <w:t>дитини;</w:t>
      </w:r>
    </w:p>
    <w:p w:rsidR="009E4519" w:rsidRPr="009C3D36" w:rsidRDefault="009E4519" w:rsidP="00244572">
      <w:pPr>
        <w:pStyle w:val="2"/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lang w:val="uk-UA"/>
        </w:rPr>
      </w:pPr>
      <w:r w:rsidRPr="009C3D36">
        <w:rPr>
          <w:rFonts w:ascii="Times New Roman" w:hAnsi="Times New Roman"/>
          <w:b w:val="0"/>
          <w:i w:val="0"/>
          <w:lang w:val="uk-UA"/>
        </w:rPr>
        <w:lastRenderedPageBreak/>
        <w:t>забезпеченість на рівні держави кожній дитині права на доступність і безоплатність дошкільної освіти, залучення до дошкільної освіти більшої кількості дітей;</w:t>
      </w:r>
    </w:p>
    <w:p w:rsidR="009E4519" w:rsidRPr="009C3D36" w:rsidRDefault="009E4519" w:rsidP="00244572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надання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ранньої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допомоги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дітям, які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потребу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>ють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>корекції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 xml:space="preserve">фізичного та </w:t>
      </w:r>
      <w:r w:rsidRPr="009C3D36">
        <w:rPr>
          <w:rFonts w:ascii="Times New Roman" w:hAnsi="Times New Roman"/>
          <w:sz w:val="28"/>
          <w:szCs w:val="28"/>
          <w:lang w:val="uk-UA"/>
        </w:rPr>
        <w:t>розумового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розвитку, поступова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повна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або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часткова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інтеграція</w:t>
      </w:r>
      <w:r w:rsidR="00CF7F3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їх у суспільство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надання комплексної психолого-педагогічної, </w:t>
      </w:r>
      <w:proofErr w:type="spellStart"/>
      <w:r w:rsidRPr="009C3D36">
        <w:rPr>
          <w:rFonts w:ascii="Times New Roman" w:hAnsi="Times New Roman"/>
          <w:sz w:val="28"/>
          <w:szCs w:val="28"/>
          <w:lang w:val="uk-UA"/>
        </w:rPr>
        <w:t>корекційно-розвивальної</w:t>
      </w:r>
      <w:proofErr w:type="spellEnd"/>
      <w:r w:rsidRPr="009C3D36">
        <w:rPr>
          <w:rFonts w:ascii="Times New Roman" w:hAnsi="Times New Roman"/>
          <w:sz w:val="28"/>
          <w:szCs w:val="28"/>
          <w:lang w:val="uk-UA"/>
        </w:rPr>
        <w:t xml:space="preserve"> допомоги дітям дошкільного віку, які потреб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 xml:space="preserve">ують корекції фізичного та </w:t>
      </w:r>
      <w:r w:rsidRPr="009C3D36">
        <w:rPr>
          <w:rFonts w:ascii="Times New Roman" w:hAnsi="Times New Roman"/>
          <w:sz w:val="28"/>
          <w:szCs w:val="28"/>
          <w:lang w:val="uk-UA"/>
        </w:rPr>
        <w:t>розумового розвитку, трив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>алого лікування та реабілітації.</w:t>
      </w:r>
    </w:p>
    <w:p w:rsidR="000C2631" w:rsidRDefault="009E4519" w:rsidP="0064031C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2.13. Діти, які перебувають в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закладі дошкільної освіти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короткотривало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чи під соціально-педагогічним патронатом, беруться на облік у цьому закладі відповідно до </w:t>
      </w:r>
      <w:r w:rsidR="00934855" w:rsidRPr="009C3D36">
        <w:rPr>
          <w:rFonts w:ascii="Times New Roman" w:hAnsi="Times New Roman"/>
          <w:sz w:val="28"/>
          <w:szCs w:val="28"/>
          <w:lang w:val="uk-UA"/>
        </w:rPr>
        <w:t>чинного законодавства.</w:t>
      </w:r>
    </w:p>
    <w:p w:rsidR="00D66D7D" w:rsidRPr="0064031C" w:rsidRDefault="00D66D7D" w:rsidP="0064031C">
      <w:p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E4519" w:rsidRPr="009C3D36" w:rsidRDefault="000C2631" w:rsidP="0053171D">
      <w:pPr>
        <w:shd w:val="clear" w:color="auto" w:fill="FFFFFF"/>
        <w:spacing w:line="36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ІІІ. РЕЖИМ </w:t>
      </w:r>
      <w:r w:rsidR="009E4519" w:rsidRPr="009C3D36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РОБОТИ </w:t>
      </w:r>
      <w:r w:rsidR="009E4519" w:rsidRPr="009C3D36">
        <w:rPr>
          <w:rFonts w:ascii="Times New Roman" w:hAnsi="Times New Roman"/>
          <w:b/>
          <w:sz w:val="28"/>
          <w:szCs w:val="28"/>
          <w:lang w:val="uk-UA" w:eastAsia="uk-UA"/>
        </w:rPr>
        <w:t>ЗАКЛАДУ ДОШКІЛЬНОЇ ОСВІТИ</w:t>
      </w:r>
    </w:p>
    <w:p w:rsidR="009E4519" w:rsidRPr="009C3D36" w:rsidRDefault="009E4519" w:rsidP="0053171D">
      <w:p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3.1.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</w:t>
      </w:r>
      <w:r w:rsidR="00DE4F6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02D1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працює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 п’ятиден</w:t>
      </w:r>
      <w:r w:rsidR="0093485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ним робочим тижнем протягом 10,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5 годин.</w:t>
      </w:r>
    </w:p>
    <w:p w:rsidR="009E4519" w:rsidRPr="009C3D36" w:rsidRDefault="00F02D11" w:rsidP="0053171D">
      <w:p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Вихідні дні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: субота, неділя, святкові дні.</w:t>
      </w:r>
    </w:p>
    <w:p w:rsidR="009E4519" w:rsidRPr="009C3D36" w:rsidRDefault="009E4519" w:rsidP="0053171D">
      <w:p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3.2. Щоденний графік роботи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:rsidR="009E4519" w:rsidRPr="009C3D36" w:rsidRDefault="000C2631" w:rsidP="00244572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початок роботи - </w:t>
      </w:r>
      <w:r w:rsidR="0084400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7.30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</w:p>
    <w:p w:rsidR="009E4519" w:rsidRPr="009C3D36" w:rsidRDefault="009E4519" w:rsidP="00244572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закінчення роботи – 18.00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</w:p>
    <w:p w:rsidR="009E4519" w:rsidRPr="009C3D36" w:rsidRDefault="009E4519" w:rsidP="0053171D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3.3. 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Щоденний</w:t>
      </w:r>
      <w:proofErr w:type="spellEnd"/>
      <w:r w:rsidR="00DE4F6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графік</w:t>
      </w:r>
      <w:proofErr w:type="spellEnd"/>
      <w:r w:rsidR="00DE4F6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роботи</w:t>
      </w:r>
      <w:proofErr w:type="spellEnd"/>
      <w:r w:rsidR="00DE4F6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груп</w:t>
      </w:r>
      <w:r w:rsidR="00DE4F6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9E4519" w:rsidRPr="009C3D36" w:rsidRDefault="009E4519" w:rsidP="00244572">
      <w:pPr>
        <w:numPr>
          <w:ilvl w:val="0"/>
          <w:numId w:val="17"/>
        </w:num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групи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з 10,5-годинним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перебуванням</w:t>
      </w:r>
      <w:proofErr w:type="spellEnd"/>
      <w:r w:rsidR="00DE4F6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7.30-18.00;</w:t>
      </w:r>
    </w:p>
    <w:p w:rsidR="009E4519" w:rsidRPr="009C3D36" w:rsidRDefault="00F02D11" w:rsidP="00244572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чергова група </w:t>
      </w:r>
      <w:r w:rsidRPr="00F02D1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 ранкові години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: 7.15 – 7.30</w:t>
      </w:r>
    </w:p>
    <w:p w:rsidR="009E4519" w:rsidRPr="009C3D36" w:rsidRDefault="009E4519" w:rsidP="00244572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діти з короткотри</w:t>
      </w:r>
      <w:r w:rsidR="00F02D1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валим перебуванням відвідують 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заклад</w:t>
      </w:r>
      <w:r w:rsidR="0084400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до чотирьох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годин.</w:t>
      </w:r>
    </w:p>
    <w:p w:rsidR="009E4519" w:rsidRPr="009C3D36" w:rsidRDefault="009E4519" w:rsidP="000C2631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Графік перебування дитини в закладі за короткотривалим режимом обумовлюється батьками під час зарахування .</w:t>
      </w:r>
    </w:p>
    <w:p w:rsidR="009E4519" w:rsidRPr="009C3D36" w:rsidRDefault="000C2631" w:rsidP="0053171D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3.4. </w:t>
      </w:r>
      <w:proofErr w:type="gram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При</w:t>
      </w:r>
      <w:proofErr w:type="gram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потребі</w:t>
      </w:r>
      <w:proofErr w:type="spellEnd"/>
      <w:r w:rsidR="00CF7F3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можуть</w:t>
      </w:r>
      <w:proofErr w:type="spellEnd"/>
      <w:r w:rsidR="00CF7F3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створюватись</w:t>
      </w:r>
      <w:proofErr w:type="spellEnd"/>
      <w:r w:rsidR="00CF7F3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групи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іншим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режимом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роботи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C2631" w:rsidRDefault="000C2631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0C2631" w:rsidRDefault="000C2631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4031C" w:rsidRDefault="0064031C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9E4519" w:rsidRPr="009C3D36" w:rsidRDefault="009E4519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IV</w:t>
      </w:r>
      <w:r w:rsidRPr="00244572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</w:t>
      </w:r>
      <w:r w:rsidR="000C2631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ОРГАНІЗАЦІЯ </w:t>
      </w:r>
      <w:r w:rsidR="00244572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ОСВІТНЬОГО</w:t>
      </w:r>
      <w:r w:rsidRPr="009C3D3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ПРОЦЕСУ </w:t>
      </w:r>
    </w:p>
    <w:p w:rsidR="009E4519" w:rsidRPr="009C3D36" w:rsidRDefault="009E4519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У </w:t>
      </w:r>
      <w:r w:rsidRPr="009C3D36">
        <w:rPr>
          <w:rFonts w:ascii="Times New Roman" w:hAnsi="Times New Roman"/>
          <w:b/>
          <w:sz w:val="28"/>
          <w:szCs w:val="28"/>
          <w:lang w:val="uk-UA" w:eastAsia="uk-UA"/>
        </w:rPr>
        <w:t>ЗАКЛАДІ ДОШКІЛЬНОЇ ОСВІТИ</w:t>
      </w:r>
    </w:p>
    <w:p w:rsidR="009E4519" w:rsidRPr="009C3D36" w:rsidRDefault="00F02D11" w:rsidP="0053171D">
      <w:pPr>
        <w:pStyle w:val="31"/>
        <w:tabs>
          <w:tab w:val="left" w:pos="441"/>
        </w:tabs>
        <w:spacing w:before="0" w:after="0" w:line="360" w:lineRule="auto"/>
        <w:ind w:left="426" w:right="340" w:hanging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 Зміст </w:t>
      </w:r>
      <w:r w:rsidR="009E4519" w:rsidRPr="009C3D36">
        <w:rPr>
          <w:sz w:val="28"/>
          <w:szCs w:val="28"/>
          <w:lang w:val="uk-UA" w:eastAsia="uk-UA"/>
        </w:rPr>
        <w:t>дошкільної освіти визначається Базовим компонентом дошкільної освіти та ре</w:t>
      </w:r>
      <w:r>
        <w:rPr>
          <w:sz w:val="28"/>
          <w:szCs w:val="28"/>
          <w:lang w:val="uk-UA" w:eastAsia="uk-UA"/>
        </w:rPr>
        <w:t>алізується згідно з програмою (</w:t>
      </w:r>
      <w:r w:rsidR="009E4519" w:rsidRPr="009C3D36">
        <w:rPr>
          <w:sz w:val="28"/>
          <w:szCs w:val="28"/>
          <w:lang w:val="uk-UA" w:eastAsia="uk-UA"/>
        </w:rPr>
        <w:t xml:space="preserve">програмами) розвитку дітей та </w:t>
      </w:r>
      <w:proofErr w:type="spellStart"/>
      <w:r w:rsidR="009E4519" w:rsidRPr="009C3D36">
        <w:rPr>
          <w:sz w:val="28"/>
          <w:szCs w:val="28"/>
          <w:lang w:val="uk-UA" w:eastAsia="uk-UA"/>
        </w:rPr>
        <w:t>навчально</w:t>
      </w:r>
      <w:proofErr w:type="spellEnd"/>
      <w:r w:rsidR="009E4519" w:rsidRPr="009C3D36">
        <w:rPr>
          <w:sz w:val="28"/>
          <w:szCs w:val="28"/>
          <w:lang w:val="uk-UA" w:eastAsia="uk-UA"/>
        </w:rPr>
        <w:t xml:space="preserve"> – методичними посібниками, затвердженими в установленому порядку МОН.</w:t>
      </w:r>
    </w:p>
    <w:p w:rsidR="009E4519" w:rsidRPr="009C3D36" w:rsidRDefault="009E4519" w:rsidP="0053171D">
      <w:pPr>
        <w:pStyle w:val="31"/>
        <w:tabs>
          <w:tab w:val="left" w:pos="441"/>
        </w:tabs>
        <w:spacing w:before="0" w:after="0" w:line="360" w:lineRule="auto"/>
        <w:ind w:left="426" w:right="340" w:hanging="426"/>
        <w:jc w:val="both"/>
        <w:rPr>
          <w:sz w:val="28"/>
          <w:szCs w:val="28"/>
          <w:lang w:val="uk-UA" w:eastAsia="uk-UA"/>
        </w:rPr>
      </w:pPr>
      <w:r w:rsidRPr="009C3D36">
        <w:rPr>
          <w:sz w:val="28"/>
          <w:szCs w:val="28"/>
          <w:lang w:val="uk-UA" w:eastAsia="uk-UA"/>
        </w:rPr>
        <w:t>4.2. З метою своєчасного виявлення, підтримки та розвитку обдарованості, природних нахилів та здібностей дітей заклад дошкільної освіти</w:t>
      </w:r>
      <w:r w:rsidR="00CF7F35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 w:eastAsia="uk-UA"/>
        </w:rPr>
        <w:t>може організо</w:t>
      </w:r>
      <w:r w:rsidR="00F02D11">
        <w:rPr>
          <w:sz w:val="28"/>
          <w:szCs w:val="28"/>
          <w:lang w:val="uk-UA" w:eastAsia="uk-UA"/>
        </w:rPr>
        <w:t>вувати освітній процес за одним</w:t>
      </w:r>
      <w:r w:rsidRPr="009C3D36">
        <w:rPr>
          <w:sz w:val="28"/>
          <w:szCs w:val="28"/>
          <w:lang w:val="uk-UA" w:eastAsia="uk-UA"/>
        </w:rPr>
        <w:t xml:space="preserve"> чи кількома пріоритетними напрямками ( художньо – естетичний, </w:t>
      </w:r>
      <w:proofErr w:type="spellStart"/>
      <w:r w:rsidRPr="009C3D36">
        <w:rPr>
          <w:sz w:val="28"/>
          <w:szCs w:val="28"/>
          <w:lang w:val="uk-UA" w:eastAsia="uk-UA"/>
        </w:rPr>
        <w:t>фізкультурно</w:t>
      </w:r>
      <w:proofErr w:type="spellEnd"/>
      <w:r w:rsidRPr="009C3D36">
        <w:rPr>
          <w:sz w:val="28"/>
          <w:szCs w:val="28"/>
          <w:lang w:val="uk-UA" w:eastAsia="uk-UA"/>
        </w:rPr>
        <w:t xml:space="preserve"> – оздоровчий</w:t>
      </w:r>
      <w:r w:rsidR="00B0476C">
        <w:rPr>
          <w:sz w:val="28"/>
          <w:szCs w:val="28"/>
          <w:lang w:val="uk-UA" w:eastAsia="uk-UA"/>
        </w:rPr>
        <w:t>, музичний</w:t>
      </w:r>
      <w:r w:rsidRPr="009C3D36">
        <w:rPr>
          <w:sz w:val="28"/>
          <w:szCs w:val="28"/>
          <w:lang w:val="uk-UA" w:eastAsia="uk-UA"/>
        </w:rPr>
        <w:t>, гуманітарний  тощо).</w:t>
      </w:r>
    </w:p>
    <w:p w:rsidR="009E4519" w:rsidRPr="009C3D36" w:rsidRDefault="009E4519" w:rsidP="000C2631">
      <w:pPr>
        <w:pStyle w:val="af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4.3. Заклад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для зд</w:t>
      </w:r>
      <w:r w:rsidR="002E659A">
        <w:rPr>
          <w:rFonts w:ascii="Times New Roman" w:hAnsi="Times New Roman"/>
          <w:sz w:val="28"/>
          <w:szCs w:val="28"/>
          <w:lang w:val="uk-UA" w:eastAsia="uk-UA"/>
        </w:rPr>
        <w:t xml:space="preserve">ійснення  освітнього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процесу має право обирати</w:t>
      </w:r>
      <w:r w:rsidR="0084400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освітню 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 xml:space="preserve"> програму (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програми) розвитку дітей із затверджених в установленому порядку МОН.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44005" w:rsidRPr="009C3D36">
        <w:rPr>
          <w:rFonts w:ascii="Times New Roman" w:hAnsi="Times New Roman"/>
          <w:sz w:val="28"/>
          <w:szCs w:val="28"/>
          <w:lang w:val="uk-UA" w:eastAsia="uk-UA"/>
        </w:rPr>
        <w:t>Освітня програма схвалюється педагогічною радою закладу дошкільної освіти та затверджується його керівником. Освітні програми, що р</w:t>
      </w:r>
      <w:r w:rsidR="000C2631">
        <w:rPr>
          <w:rFonts w:ascii="Times New Roman" w:hAnsi="Times New Roman"/>
          <w:sz w:val="28"/>
          <w:szCs w:val="28"/>
          <w:lang w:val="uk-UA" w:eastAsia="uk-UA"/>
        </w:rPr>
        <w:t xml:space="preserve">озробляються на основі типових </w:t>
      </w:r>
      <w:r w:rsidR="00844005" w:rsidRPr="009C3D36">
        <w:rPr>
          <w:rFonts w:ascii="Times New Roman" w:hAnsi="Times New Roman"/>
          <w:sz w:val="28"/>
          <w:szCs w:val="28"/>
          <w:lang w:val="uk-UA" w:eastAsia="uk-UA"/>
        </w:rPr>
        <w:t>освітніх програм, не потребують окремого затвердження центральним органом забезпечення якості освіти.</w:t>
      </w:r>
    </w:p>
    <w:p w:rsidR="009E4519" w:rsidRPr="009C3D36" w:rsidRDefault="009E4519" w:rsidP="000C2631">
      <w:pPr>
        <w:pStyle w:val="af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4.4. У закладі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визначена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українська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мова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навчання і виховання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дітей.</w:t>
      </w:r>
    </w:p>
    <w:p w:rsidR="009E4519" w:rsidRPr="009C3D36" w:rsidRDefault="009E4519" w:rsidP="0053171D">
      <w:pPr>
        <w:pStyle w:val="31"/>
        <w:tabs>
          <w:tab w:val="left" w:pos="441"/>
        </w:tabs>
        <w:spacing w:before="0" w:after="0" w:line="360" w:lineRule="auto"/>
        <w:ind w:left="426" w:right="340" w:hanging="426"/>
        <w:jc w:val="both"/>
        <w:rPr>
          <w:sz w:val="28"/>
          <w:szCs w:val="28"/>
          <w:lang w:val="uk-UA" w:eastAsia="uk-UA"/>
        </w:rPr>
      </w:pPr>
      <w:r w:rsidRPr="009C3D36">
        <w:rPr>
          <w:sz w:val="28"/>
          <w:szCs w:val="28"/>
          <w:lang w:val="uk-UA" w:eastAsia="uk-UA"/>
        </w:rPr>
        <w:t>4.5. Діяльність закладу дошкільної освіти</w:t>
      </w:r>
      <w:r w:rsidR="00CF7F35" w:rsidRPr="009C3D36">
        <w:rPr>
          <w:sz w:val="28"/>
          <w:szCs w:val="28"/>
          <w:lang w:val="uk-UA" w:eastAsia="uk-UA"/>
        </w:rPr>
        <w:t xml:space="preserve"> </w:t>
      </w:r>
      <w:r w:rsidR="00244572">
        <w:rPr>
          <w:sz w:val="28"/>
          <w:szCs w:val="28"/>
          <w:lang w:val="uk-UA" w:eastAsia="uk-UA"/>
        </w:rPr>
        <w:t>регламентується планом роботи</w:t>
      </w:r>
      <w:r w:rsidRPr="009C3D36">
        <w:rPr>
          <w:sz w:val="28"/>
          <w:szCs w:val="28"/>
          <w:lang w:val="uk-UA" w:eastAsia="uk-UA"/>
        </w:rPr>
        <w:t>, який складається на навч</w:t>
      </w:r>
      <w:r w:rsidR="006054FE" w:rsidRPr="009C3D36">
        <w:rPr>
          <w:sz w:val="28"/>
          <w:szCs w:val="28"/>
          <w:lang w:val="uk-UA" w:eastAsia="uk-UA"/>
        </w:rPr>
        <w:t xml:space="preserve">альний рік і оздоровчий період </w:t>
      </w:r>
      <w:r w:rsidRPr="009C3D36">
        <w:rPr>
          <w:sz w:val="28"/>
          <w:szCs w:val="28"/>
          <w:lang w:val="uk-UA" w:eastAsia="uk-UA"/>
        </w:rPr>
        <w:t>затверджується керівником закладу.</w:t>
      </w:r>
    </w:p>
    <w:p w:rsidR="009E4519" w:rsidRPr="009C3D36" w:rsidRDefault="009E4519" w:rsidP="0053171D">
      <w:pPr>
        <w:pStyle w:val="31"/>
        <w:tabs>
          <w:tab w:val="left" w:pos="441"/>
        </w:tabs>
        <w:spacing w:before="0" w:after="0" w:line="360" w:lineRule="auto"/>
        <w:ind w:left="426" w:right="340" w:hanging="426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 w:eastAsia="uk-UA"/>
        </w:rPr>
        <w:t xml:space="preserve">4.6. </w:t>
      </w:r>
      <w:proofErr w:type="spellStart"/>
      <w:r w:rsidRPr="009C3D36">
        <w:rPr>
          <w:sz w:val="28"/>
          <w:szCs w:val="28"/>
          <w:lang w:eastAsia="uk-UA"/>
        </w:rPr>
        <w:t>Навчальний</w:t>
      </w:r>
      <w:proofErr w:type="spellEnd"/>
      <w:r w:rsidR="00CF7F35" w:rsidRPr="009C3D36">
        <w:rPr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9C3D36">
        <w:rPr>
          <w:sz w:val="28"/>
          <w:szCs w:val="28"/>
          <w:lang w:eastAsia="uk-UA"/>
        </w:rPr>
        <w:t>р</w:t>
      </w:r>
      <w:proofErr w:type="gramEnd"/>
      <w:r w:rsidRPr="009C3D36">
        <w:rPr>
          <w:sz w:val="28"/>
          <w:szCs w:val="28"/>
          <w:lang w:eastAsia="uk-UA"/>
        </w:rPr>
        <w:t>ік</w:t>
      </w:r>
      <w:proofErr w:type="spellEnd"/>
      <w:r w:rsidRPr="009C3D36">
        <w:rPr>
          <w:sz w:val="28"/>
          <w:szCs w:val="28"/>
          <w:lang w:eastAsia="uk-UA"/>
        </w:rPr>
        <w:t xml:space="preserve"> у </w:t>
      </w:r>
      <w:r w:rsidRPr="009C3D36">
        <w:rPr>
          <w:sz w:val="28"/>
          <w:szCs w:val="28"/>
          <w:lang w:val="uk-UA" w:eastAsia="uk-UA"/>
        </w:rPr>
        <w:t>закладі дошкільної освіти</w:t>
      </w:r>
      <w:r w:rsidR="00CF7F35" w:rsidRPr="009C3D36">
        <w:rPr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sz w:val="28"/>
          <w:szCs w:val="28"/>
          <w:lang w:eastAsia="uk-UA"/>
        </w:rPr>
        <w:t>починається</w:t>
      </w:r>
      <w:proofErr w:type="spellEnd"/>
      <w:r w:rsidRPr="009C3D36">
        <w:rPr>
          <w:sz w:val="28"/>
          <w:szCs w:val="28"/>
          <w:lang w:eastAsia="uk-UA"/>
        </w:rPr>
        <w:t xml:space="preserve"> 1 </w:t>
      </w:r>
      <w:proofErr w:type="spellStart"/>
      <w:r w:rsidRPr="009C3D36">
        <w:rPr>
          <w:sz w:val="28"/>
          <w:szCs w:val="28"/>
          <w:lang w:eastAsia="uk-UA"/>
        </w:rPr>
        <w:t>вересня</w:t>
      </w:r>
      <w:proofErr w:type="spellEnd"/>
      <w:r w:rsidRPr="009C3D36">
        <w:rPr>
          <w:sz w:val="28"/>
          <w:szCs w:val="28"/>
          <w:lang w:eastAsia="uk-UA"/>
        </w:rPr>
        <w:t xml:space="preserve"> і </w:t>
      </w:r>
      <w:proofErr w:type="spellStart"/>
      <w:r w:rsidRPr="009C3D36">
        <w:rPr>
          <w:sz w:val="28"/>
          <w:szCs w:val="28"/>
          <w:lang w:eastAsia="uk-UA"/>
        </w:rPr>
        <w:t>закінчується</w:t>
      </w:r>
      <w:proofErr w:type="spellEnd"/>
      <w:r w:rsidR="00CF7F35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eastAsia="uk-UA"/>
        </w:rPr>
        <w:t>31травня</w:t>
      </w:r>
      <w:r w:rsidR="002700F4" w:rsidRPr="009C3D36">
        <w:rPr>
          <w:sz w:val="28"/>
          <w:szCs w:val="28"/>
          <w:lang w:eastAsia="uk-UA"/>
        </w:rPr>
        <w:t xml:space="preserve"> </w:t>
      </w:r>
      <w:proofErr w:type="spellStart"/>
      <w:r w:rsidRPr="009C3D36">
        <w:rPr>
          <w:sz w:val="28"/>
          <w:szCs w:val="28"/>
          <w:lang w:eastAsia="uk-UA"/>
        </w:rPr>
        <w:t>наступного</w:t>
      </w:r>
      <w:proofErr w:type="spellEnd"/>
      <w:r w:rsidRPr="009C3D36">
        <w:rPr>
          <w:sz w:val="28"/>
          <w:szCs w:val="28"/>
          <w:lang w:eastAsia="uk-UA"/>
        </w:rPr>
        <w:t xml:space="preserve"> року</w:t>
      </w:r>
      <w:r w:rsidRPr="009C3D36">
        <w:rPr>
          <w:sz w:val="28"/>
          <w:szCs w:val="28"/>
          <w:lang w:val="uk-UA" w:eastAsia="uk-UA"/>
        </w:rPr>
        <w:t>, а оздоровчий період з</w:t>
      </w:r>
      <w:r w:rsidRPr="009C3D36">
        <w:rPr>
          <w:sz w:val="28"/>
          <w:szCs w:val="28"/>
          <w:lang w:eastAsia="uk-UA"/>
        </w:rPr>
        <w:t xml:space="preserve"> 1 </w:t>
      </w:r>
      <w:proofErr w:type="spellStart"/>
      <w:r w:rsidRPr="009C3D36">
        <w:rPr>
          <w:sz w:val="28"/>
          <w:szCs w:val="28"/>
          <w:lang w:eastAsia="uk-UA"/>
        </w:rPr>
        <w:t>червня</w:t>
      </w:r>
      <w:proofErr w:type="spellEnd"/>
      <w:r w:rsidR="002700F4" w:rsidRPr="009C3D36">
        <w:rPr>
          <w:sz w:val="28"/>
          <w:szCs w:val="28"/>
          <w:lang w:eastAsia="uk-UA"/>
        </w:rPr>
        <w:t xml:space="preserve"> </w:t>
      </w:r>
      <w:r w:rsidRPr="009C3D36">
        <w:rPr>
          <w:sz w:val="28"/>
          <w:szCs w:val="28"/>
          <w:lang w:val="uk-UA" w:eastAsia="uk-UA"/>
        </w:rPr>
        <w:t>по</w:t>
      </w:r>
      <w:r w:rsidRPr="009C3D36">
        <w:rPr>
          <w:sz w:val="28"/>
          <w:szCs w:val="28"/>
          <w:lang w:eastAsia="uk-UA"/>
        </w:rPr>
        <w:t xml:space="preserve"> 31 </w:t>
      </w:r>
      <w:proofErr w:type="spellStart"/>
      <w:r w:rsidRPr="009C3D36">
        <w:rPr>
          <w:sz w:val="28"/>
          <w:szCs w:val="28"/>
          <w:lang w:eastAsia="uk-UA"/>
        </w:rPr>
        <w:t>серпня</w:t>
      </w:r>
      <w:proofErr w:type="spellEnd"/>
      <w:r w:rsidRPr="009C3D36">
        <w:rPr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4.7.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може здійснювати </w:t>
      </w:r>
      <w:r w:rsidRPr="009C3D36">
        <w:rPr>
          <w:rFonts w:ascii="Times New Roman" w:hAnsi="Times New Roman"/>
          <w:sz w:val="28"/>
          <w:szCs w:val="28"/>
          <w:lang w:val="uk-UA"/>
        </w:rPr>
        <w:t>інноваційну освітню діяльність</w:t>
      </w:r>
      <w:r w:rsidR="006054FE" w:rsidRPr="009C3D36">
        <w:rPr>
          <w:rFonts w:ascii="Times New Roman" w:hAnsi="Times New Roman"/>
          <w:sz w:val="28"/>
          <w:szCs w:val="28"/>
          <w:lang w:val="uk-UA"/>
        </w:rPr>
        <w:t>,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що передбачає використання освітніх інновацій, перевірених у ході експериментів всеукраї</w:t>
      </w:r>
      <w:r w:rsidR="006054FE" w:rsidRPr="009C3D36">
        <w:rPr>
          <w:rFonts w:ascii="Times New Roman" w:hAnsi="Times New Roman"/>
          <w:sz w:val="28"/>
          <w:szCs w:val="28"/>
          <w:lang w:val="uk-UA"/>
        </w:rPr>
        <w:t>нського та регіонального рівнів.</w:t>
      </w:r>
    </w:p>
    <w:p w:rsidR="006054FE" w:rsidRPr="009C3D36" w:rsidRDefault="006054FE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     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Запровадження експериментальних освітніх програм можливе лише за рішенням центрального органу виконавчої влади, що забезпечує формування та реалізує державну політику у сфері освіти</w:t>
      </w:r>
      <w:r w:rsidRPr="009C3D36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.</w:t>
      </w:r>
    </w:p>
    <w:p w:rsidR="002610CE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4.8. Заклад дошкільної освіти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відповідно до статутних цілей і завдань може надавати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054FE" w:rsidRPr="009C3D36">
        <w:rPr>
          <w:rFonts w:ascii="Times New Roman" w:hAnsi="Times New Roman"/>
          <w:sz w:val="28"/>
          <w:szCs w:val="28"/>
          <w:lang w:val="uk-UA" w:eastAsia="uk-UA"/>
        </w:rPr>
        <w:t xml:space="preserve">додаткові освіти послуги, які не визначені Базовим компонентом дошкільної освіти, </w:t>
      </w:r>
      <w:r w:rsidR="002610CE" w:rsidRPr="009C3D36">
        <w:rPr>
          <w:rFonts w:ascii="Times New Roman" w:hAnsi="Times New Roman"/>
          <w:sz w:val="28"/>
          <w:szCs w:val="28"/>
          <w:lang w:val="uk-UA" w:eastAsia="uk-UA"/>
        </w:rPr>
        <w:t xml:space="preserve">і </w:t>
      </w:r>
      <w:r w:rsidR="006054FE" w:rsidRPr="009C3D36">
        <w:rPr>
          <w:rFonts w:ascii="Times New Roman" w:hAnsi="Times New Roman"/>
          <w:sz w:val="28"/>
          <w:szCs w:val="28"/>
          <w:lang w:val="uk-UA" w:eastAsia="uk-UA"/>
        </w:rPr>
        <w:t xml:space="preserve">вводяться лише </w:t>
      </w:r>
      <w:r w:rsidR="002610CE" w:rsidRPr="009C3D36">
        <w:rPr>
          <w:rFonts w:ascii="Times New Roman" w:hAnsi="Times New Roman"/>
          <w:sz w:val="28"/>
          <w:szCs w:val="28"/>
          <w:lang w:val="uk-UA" w:eastAsia="uk-UA"/>
        </w:rPr>
        <w:t xml:space="preserve">за </w:t>
      </w:r>
      <w:r w:rsidR="006054FE" w:rsidRPr="009C3D36">
        <w:rPr>
          <w:rFonts w:ascii="Times New Roman" w:hAnsi="Times New Roman"/>
          <w:sz w:val="28"/>
          <w:szCs w:val="28"/>
          <w:lang w:val="uk-UA" w:eastAsia="uk-UA"/>
        </w:rPr>
        <w:t>згодою батьків дитини або осіб, які їх замінюють, фізичних та юридичних осіб на основі угоди між батьками та особами,</w:t>
      </w:r>
      <w:r w:rsidR="0098420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054FE" w:rsidRPr="009C3D36">
        <w:rPr>
          <w:rFonts w:ascii="Times New Roman" w:hAnsi="Times New Roman"/>
          <w:sz w:val="28"/>
          <w:szCs w:val="28"/>
          <w:lang w:val="uk-UA" w:eastAsia="uk-UA"/>
        </w:rPr>
        <w:t>які їх замінюють, та закладом дошкільної освіти у межах гранично допустимого навантаження дитини.</w:t>
      </w:r>
    </w:p>
    <w:p w:rsidR="009E4519" w:rsidRPr="009C3D36" w:rsidRDefault="00F02D11" w:rsidP="000C2631">
      <w:pPr>
        <w:pStyle w:val="af0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Відмова</w:t>
      </w:r>
      <w:r w:rsidRPr="00F02D1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батьків або осіб, які їх замінюють, від запропонованих додаткових освітніх послуг не може бути підставою для відрахування дитини з</w:t>
      </w:r>
      <w:r w:rsidR="00CF7F3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освіти.</w:t>
      </w:r>
    </w:p>
    <w:p w:rsidR="006054FE" w:rsidRDefault="009E4519" w:rsidP="0064031C">
      <w:pPr>
        <w:pStyle w:val="af0"/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Платні послуги не можуть надаватися замість або в рамках Державної базової програми.</w:t>
      </w:r>
    </w:p>
    <w:p w:rsidR="00D66D7D" w:rsidRPr="009C3D36" w:rsidRDefault="00D66D7D" w:rsidP="0064031C">
      <w:pPr>
        <w:pStyle w:val="af0"/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E4519" w:rsidRPr="009C3D36" w:rsidRDefault="009E4519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V</w:t>
      </w:r>
      <w:r w:rsidRPr="009C3D3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ОРГАНІЗАЦІЯ ХАРЧУВАННЯ ДІТЕЙ                                                                                                   У </w:t>
      </w:r>
      <w:r w:rsidRPr="009C3D36">
        <w:rPr>
          <w:rFonts w:ascii="Times New Roman" w:hAnsi="Times New Roman"/>
          <w:b/>
          <w:sz w:val="28"/>
          <w:szCs w:val="28"/>
          <w:lang w:val="uk-UA" w:eastAsia="uk-UA"/>
        </w:rPr>
        <w:t>ЗАКЛАДІ ДОШКІЛЬНОЇ ОСВІТИ</w:t>
      </w:r>
    </w:p>
    <w:p w:rsidR="009E4519" w:rsidRPr="009C3D36" w:rsidRDefault="009E4519" w:rsidP="0053171D">
      <w:p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5.1.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забезпечує збалансоване харчування дітей, необхідне для їх нормального росту та розвитку із дотриманням натурального набору продуктів </w:t>
      </w:r>
      <w:r w:rsidR="002610C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визначеного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10C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центральним органом виконавчої влади, що забезпечує формування державної політики у сфері охорони здоров’я спільно з центральним органом виконавчої влади, що забезпечує формування та реалізує державну політику</w:t>
      </w:r>
      <w:r w:rsidR="00F02D1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сфері освіти за погодженням </w:t>
      </w:r>
      <w:r w:rsidR="002610C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 центральним органом виконавчої влади, що забезпечує формування та реалізує державну фінансову політику.</w:t>
      </w:r>
    </w:p>
    <w:p w:rsidR="009E4519" w:rsidRPr="009C3D36" w:rsidRDefault="009E4519" w:rsidP="0053171D">
      <w:p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5.2. Порядок забезпечення продуктами харчування здійснюється згідно з уклад</w:t>
      </w:r>
      <w:r w:rsidR="00B0476C">
        <w:rPr>
          <w:rFonts w:ascii="Times New Roman" w:eastAsia="Times New Roman" w:hAnsi="Times New Roman"/>
          <w:sz w:val="28"/>
          <w:szCs w:val="28"/>
          <w:lang w:val="uk-UA" w:eastAsia="uk-UA"/>
        </w:rPr>
        <w:t>еними угодами з постачальниками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: організаціями, підприємствами, фізичними особами з дотриманням санітарно-гігієнічних правил і норм</w:t>
      </w:r>
      <w:r w:rsidR="002610C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4E547C" w:rsidRDefault="009E4519" w:rsidP="0053171D">
      <w:pPr>
        <w:pStyle w:val="a3"/>
        <w:spacing w:before="0" w:line="360" w:lineRule="auto"/>
        <w:ind w:left="567" w:hanging="567"/>
        <w:jc w:val="both"/>
        <w:rPr>
          <w:sz w:val="28"/>
          <w:szCs w:val="28"/>
          <w:lang w:eastAsia="uk-UA"/>
        </w:rPr>
      </w:pPr>
      <w:r w:rsidRPr="009C3D36">
        <w:rPr>
          <w:rFonts w:eastAsia="Times New Roman"/>
          <w:sz w:val="28"/>
          <w:szCs w:val="28"/>
          <w:lang w:eastAsia="uk-UA"/>
        </w:rPr>
        <w:t xml:space="preserve">5.3. У </w:t>
      </w:r>
      <w:r w:rsidRPr="009C3D36">
        <w:rPr>
          <w:sz w:val="28"/>
          <w:szCs w:val="28"/>
          <w:lang w:eastAsia="uk-UA"/>
        </w:rPr>
        <w:t>закладі дошкільної освіти</w:t>
      </w:r>
      <w:r w:rsidR="00123D60" w:rsidRPr="009C3D36">
        <w:rPr>
          <w:sz w:val="28"/>
          <w:szCs w:val="28"/>
          <w:lang w:eastAsia="uk-UA"/>
        </w:rPr>
        <w:t xml:space="preserve"> </w:t>
      </w:r>
      <w:r w:rsidR="002610CE" w:rsidRPr="009C3D36">
        <w:rPr>
          <w:rFonts w:eastAsia="Times New Roman"/>
          <w:sz w:val="28"/>
          <w:szCs w:val="28"/>
          <w:lang w:eastAsia="uk-UA"/>
        </w:rPr>
        <w:t>встановлено три</w:t>
      </w:r>
      <w:r w:rsidRPr="009C3D36">
        <w:rPr>
          <w:rFonts w:eastAsia="Times New Roman"/>
          <w:sz w:val="28"/>
          <w:szCs w:val="28"/>
          <w:lang w:eastAsia="uk-UA"/>
        </w:rPr>
        <w:t>разове харчування</w:t>
      </w:r>
      <w:r w:rsidRPr="009C3D36">
        <w:rPr>
          <w:sz w:val="28"/>
          <w:szCs w:val="28"/>
          <w:lang w:eastAsia="uk-UA"/>
        </w:rPr>
        <w:t xml:space="preserve">(сніданок, обід, полуденок), у літній ( оздоровчий період) – другий сніданок. 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lastRenderedPageBreak/>
        <w:t xml:space="preserve">5.4. Для дітей, які перебувають у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4E547C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менше шести годин, організація харчування, його форми і кратність визначаються за домовленістю з батьками або особами, які їх замінюють.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5.5.Організація та відповідальність за харчування дітей у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покладається на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відділ освіти, молоді та спорту виконавчого комітету Баштанської міської ради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2610CE" w:rsidRPr="009C3D36">
        <w:rPr>
          <w:rFonts w:ascii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2610C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району Миколаївської області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, якому підпорядкований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освіти,</w:t>
      </w:r>
      <w:r w:rsidRPr="009C3D36">
        <w:rPr>
          <w:rFonts w:ascii="Times New Roman" w:hAnsi="Times New Roman"/>
          <w:sz w:val="28"/>
          <w:szCs w:val="28"/>
          <w:lang w:val="uk-UA"/>
        </w:rPr>
        <w:t>орган місцевого самоврядування, а також на керівника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.</w:t>
      </w:r>
    </w:p>
    <w:p w:rsidR="009E4519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5.6. Контроль і державний нагляд за якістю харчування у</w:t>
      </w:r>
      <w:r w:rsidR="006D698F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, покладається на засновника</w:t>
      </w:r>
      <w:r w:rsidR="002610CE" w:rsidRPr="009C3D36">
        <w:rPr>
          <w:rFonts w:ascii="Times New Roman" w:hAnsi="Times New Roman"/>
          <w:sz w:val="28"/>
          <w:szCs w:val="28"/>
          <w:lang w:val="uk-UA"/>
        </w:rPr>
        <w:t xml:space="preserve"> (засновників)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цього закладу, відповідні органи управління охорони здоров’я та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відділ освіти, молоді та спорту виконавчого комітету Баштанської міської ради</w:t>
      </w:r>
      <w:r w:rsidR="002700F4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2610CE" w:rsidRPr="009C3D36">
        <w:rPr>
          <w:rFonts w:ascii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2610CE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району Миколаївської області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5.7. Батьки або особи, які їх замінюють, вносять плату за харчування дітей у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у розмірах, визначених органами місцевого самоврядування або відповідними органами управління відповідно до чинного законодавства.</w:t>
      </w:r>
    </w:p>
    <w:p w:rsidR="009E4519" w:rsidRPr="009C3D36" w:rsidRDefault="002700F4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Пільгові умови оплати харчування дітей у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B0476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для багатодітних та малозабезпечених сімей та інших категорій, які потребують соціальної підтримки, надаються за відповідним рішенням міської ради за  рахунок коштів місцевого бюджету.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5.8. Порядок встановлення плати за харчування дитини у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2700F4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визначається Кабінетом Міністрів України.</w:t>
      </w:r>
    </w:p>
    <w:p w:rsidR="000B12DD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5.9. </w:t>
      </w:r>
      <w:r w:rsidR="000B12DD" w:rsidRPr="009C3D36">
        <w:rPr>
          <w:rFonts w:ascii="Times New Roman" w:hAnsi="Times New Roman"/>
          <w:sz w:val="28"/>
          <w:szCs w:val="28"/>
          <w:lang w:val="uk-UA"/>
        </w:rPr>
        <w:t>Контроль і державний нагляд за якістю харчування у закладі дошкільної освіти покладаються на засновників цих закладів, відповідні органи управління охорони здоров’я та відповідні органи управління освітою.</w:t>
      </w:r>
    </w:p>
    <w:p w:rsidR="0064031C" w:rsidRDefault="002700F4" w:rsidP="0064031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244572">
        <w:rPr>
          <w:rFonts w:ascii="Times New Roman" w:eastAsia="Times New Roman" w:hAnsi="Times New Roman"/>
          <w:sz w:val="28"/>
          <w:szCs w:val="28"/>
          <w:lang w:val="uk-UA" w:eastAsia="uk-UA"/>
        </w:rPr>
        <w:t>К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онтроль за організацією та якістю харчування, закладкою продуктів харчування, кулінарною обробкою, виходом страв, смаковими якостями їжі, санітарним станом харчоблоку, правильністю зберігання, дотримання термінів реалізації продуктів покладається на медичних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працівників та керівника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</w:t>
      </w:r>
      <w:r w:rsidR="000B12DD" w:rsidRPr="009C3D36">
        <w:rPr>
          <w:rFonts w:ascii="Times New Roman" w:hAnsi="Times New Roman"/>
          <w:sz w:val="28"/>
          <w:szCs w:val="28"/>
          <w:lang w:val="uk-UA"/>
        </w:rPr>
        <w:t>чинного законодавства.</w:t>
      </w:r>
    </w:p>
    <w:p w:rsidR="00D66D7D" w:rsidRPr="009C3D36" w:rsidRDefault="00D66D7D" w:rsidP="0064031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4519" w:rsidRPr="009C3D36" w:rsidRDefault="009E4519" w:rsidP="0053171D">
      <w:pPr>
        <w:pStyle w:val="210"/>
        <w:tabs>
          <w:tab w:val="left" w:pos="453"/>
        </w:tabs>
        <w:spacing w:after="0" w:line="360" w:lineRule="auto"/>
        <w:ind w:left="567" w:right="-2" w:hanging="52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hAnsi="Times New Roman" w:cs="Times New Roman"/>
          <w:b/>
          <w:sz w:val="28"/>
          <w:szCs w:val="28"/>
          <w:lang w:val="en-US" w:eastAsia="uk-UA"/>
        </w:rPr>
        <w:t>VI</w:t>
      </w:r>
      <w:proofErr w:type="gramStart"/>
      <w:r w:rsidRPr="009C3D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9C3D3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МЕДИЧНЕ</w:t>
      </w:r>
      <w:proofErr w:type="gramEnd"/>
      <w:r w:rsidRPr="009C3D3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ОБСЛУГОВУВАННЯ ДІТЕЙ </w:t>
      </w:r>
    </w:p>
    <w:p w:rsidR="009E4519" w:rsidRPr="009C3D36" w:rsidRDefault="009E4519" w:rsidP="0053171D">
      <w:pPr>
        <w:pStyle w:val="210"/>
        <w:tabs>
          <w:tab w:val="left" w:pos="453"/>
        </w:tabs>
        <w:spacing w:after="0" w:line="360" w:lineRule="auto"/>
        <w:ind w:left="567" w:right="-2" w:hanging="52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hAnsi="Times New Roman" w:cs="Times New Roman"/>
          <w:b/>
          <w:sz w:val="28"/>
          <w:szCs w:val="28"/>
          <w:lang w:val="uk-UA" w:eastAsia="uk-UA"/>
        </w:rPr>
        <w:t>У ЗАКЛАДІ ДОШКІЛЬНОЇ ОСВІТИ</w:t>
      </w:r>
    </w:p>
    <w:p w:rsidR="009E4519" w:rsidRPr="009C3D36" w:rsidRDefault="00621E05" w:rsidP="00244572">
      <w:pPr>
        <w:numPr>
          <w:ilvl w:val="1"/>
          <w:numId w:val="1"/>
        </w:numPr>
        <w:tabs>
          <w:tab w:val="left" w:pos="460"/>
        </w:tabs>
        <w:spacing w:line="360" w:lineRule="auto"/>
        <w:ind w:left="567" w:right="24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Організація безоплатного медичного обслуговування в закладі дошкільної освіти забезпечується місцевими органами виконавчої влади та органами місцевого самоврядування і здійснюється закладами центрального органу виконавчої влади, що забезпечує формування державної пол</w:t>
      </w:r>
      <w:r w:rsidR="00F02D11">
        <w:rPr>
          <w:rFonts w:ascii="Times New Roman" w:hAnsi="Times New Roman"/>
          <w:sz w:val="28"/>
          <w:szCs w:val="28"/>
          <w:lang w:val="uk-UA" w:eastAsia="uk-UA"/>
        </w:rPr>
        <w:t xml:space="preserve">ітики у сфері охорони здоров’я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відповідно до законодавства України.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Медичне обслуговування дітей у закладі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здійснюється на безоплатній основі медичними працівниками, які входять до штату цього закладу або відповідних закладів охорони здоров'я, і передбачає проведення обов'язкових медичних оглядів, утому числі медичних оглядів перед профілактичними щепленнями, проведення профілактичних щеплень згідно з календарем щеплень, надання невідкладної медичної допомоги на до госпітальному етапі, організацію заходів для госпіталізації (у разі показань) та інформування про це батьків або осіб, які їх замінюють. </w:t>
      </w:r>
    </w:p>
    <w:p w:rsidR="009E4519" w:rsidRPr="009C3D36" w:rsidRDefault="009E4519" w:rsidP="00244572">
      <w:pPr>
        <w:numPr>
          <w:ilvl w:val="1"/>
          <w:numId w:val="1"/>
        </w:numPr>
        <w:tabs>
          <w:tab w:val="left" w:pos="460"/>
        </w:tabs>
        <w:spacing w:line="360" w:lineRule="auto"/>
        <w:ind w:left="567" w:right="240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До основних обов'язків медичних працівників 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належать: </w:t>
      </w:r>
    </w:p>
    <w:p w:rsidR="009E4519" w:rsidRPr="009C3D36" w:rsidRDefault="009E4519" w:rsidP="00244572">
      <w:pPr>
        <w:pStyle w:val="af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моніторинг стану здоров'я, фізичного та нервово-психічного розвитку дітей, надання їм невідкладної медичної допомоги в межах кошторису;</w:t>
      </w:r>
    </w:p>
    <w:p w:rsidR="009E4519" w:rsidRPr="009C3D36" w:rsidRDefault="009E4519" w:rsidP="00244572">
      <w:pPr>
        <w:pStyle w:val="af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організація і проведення медичних оглядів, у тому числі, поглиблених, профілактичних та лікувально-оздоровчих заходів, оцінка їх ефективності; </w:t>
      </w:r>
    </w:p>
    <w:p w:rsidR="009E4519" w:rsidRPr="009C3D36" w:rsidRDefault="009E4519" w:rsidP="00244572">
      <w:pPr>
        <w:pStyle w:val="af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здійснення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контролю за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своєчасним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проходженням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медичних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оглядів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працівникі</w:t>
      </w:r>
      <w:proofErr w:type="gram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proofErr w:type="spellEnd"/>
      <w:proofErr w:type="gramEnd"/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здійснення контролю за організацією та якістю харчування, дотриманням раціонального режиму</w:t>
      </w:r>
      <w:r w:rsidR="00865C08" w:rsidRPr="009C3D36">
        <w:rPr>
          <w:rFonts w:ascii="Times New Roman" w:hAnsi="Times New Roman"/>
          <w:sz w:val="28"/>
          <w:szCs w:val="28"/>
          <w:lang w:val="uk-UA" w:eastAsia="uk-UA"/>
        </w:rPr>
        <w:t xml:space="preserve"> освітнього процесу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, навчального навантаження;</w:t>
      </w:r>
    </w:p>
    <w:p w:rsidR="009E4519" w:rsidRPr="009C3D36" w:rsidRDefault="009E4519" w:rsidP="00244572">
      <w:pPr>
        <w:pStyle w:val="af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lastRenderedPageBreak/>
        <w:t>медичний контроль за виконанням санітарно-гігієнічного та протиепідемічного режиму;</w:t>
      </w:r>
    </w:p>
    <w:p w:rsidR="009E4519" w:rsidRPr="009C3D36" w:rsidRDefault="009E4519" w:rsidP="00244572">
      <w:pPr>
        <w:pStyle w:val="af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проведення санітарно-просвітницької роботи серед дітей, батьків або осіб, які їх замінюють, та працівників закладу.</w:t>
      </w:r>
    </w:p>
    <w:p w:rsidR="00D66D7D" w:rsidRDefault="009E4519" w:rsidP="00CF7627">
      <w:pPr>
        <w:pStyle w:val="a3"/>
        <w:tabs>
          <w:tab w:val="left" w:pos="709"/>
        </w:tabs>
        <w:spacing w:before="0" w:line="360" w:lineRule="auto"/>
        <w:ind w:left="426" w:right="240" w:hanging="426"/>
        <w:jc w:val="both"/>
        <w:rPr>
          <w:sz w:val="28"/>
          <w:szCs w:val="28"/>
          <w:lang w:eastAsia="uk-UA"/>
        </w:rPr>
      </w:pPr>
      <w:r w:rsidRPr="009C3D36">
        <w:rPr>
          <w:sz w:val="28"/>
          <w:szCs w:val="28"/>
          <w:lang w:eastAsia="uk-UA"/>
        </w:rPr>
        <w:t>6.3.Заклад дошкільної освіти надає приміщення і забезпечує належні умови для роботи медичного персоналу</w:t>
      </w:r>
      <w:r w:rsidR="00CF7627">
        <w:rPr>
          <w:sz w:val="28"/>
          <w:szCs w:val="28"/>
          <w:lang w:eastAsia="uk-UA"/>
        </w:rPr>
        <w:t xml:space="preserve"> залучених медичних установ </w:t>
      </w:r>
      <w:r w:rsidRPr="009C3D36">
        <w:rPr>
          <w:sz w:val="28"/>
          <w:szCs w:val="28"/>
          <w:lang w:eastAsia="uk-UA"/>
        </w:rPr>
        <w:t xml:space="preserve"> та проведення лікувально-профілактичних заходів.</w:t>
      </w:r>
    </w:p>
    <w:p w:rsidR="00CF7627" w:rsidRPr="0064031C" w:rsidRDefault="00CF7627" w:rsidP="00CF7627">
      <w:pPr>
        <w:pStyle w:val="a3"/>
        <w:tabs>
          <w:tab w:val="left" w:pos="709"/>
        </w:tabs>
        <w:spacing w:before="0" w:line="360" w:lineRule="auto"/>
        <w:ind w:left="426" w:right="240" w:hanging="426"/>
        <w:jc w:val="both"/>
        <w:rPr>
          <w:sz w:val="28"/>
          <w:szCs w:val="28"/>
          <w:lang w:eastAsia="uk-UA"/>
        </w:rPr>
      </w:pPr>
    </w:p>
    <w:p w:rsidR="009E4519" w:rsidRPr="009C3D36" w:rsidRDefault="009E4519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C3D36"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  <w:t>VII</w:t>
      </w:r>
      <w:r w:rsidRPr="009C3D3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  <w:r w:rsidR="00637EB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УЧАСНИКИ</w:t>
      </w:r>
      <w:r w:rsidR="00CB7A60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865C08" w:rsidRPr="009C3D36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ОСВІТНЬОГО </w:t>
      </w:r>
      <w:r w:rsidRPr="009C3D3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ПРОЦЕСУ</w:t>
      </w:r>
    </w:p>
    <w:p w:rsidR="009E4519" w:rsidRDefault="009E4519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eastAsia="uk-UA"/>
        </w:rPr>
        <w:t xml:space="preserve">7.1.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Учасниками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5C08" w:rsidRPr="009C3D36">
        <w:rPr>
          <w:rFonts w:ascii="Times New Roman" w:hAnsi="Times New Roman"/>
          <w:sz w:val="28"/>
          <w:szCs w:val="28"/>
          <w:lang w:val="uk-UA" w:eastAsia="uk-UA"/>
        </w:rPr>
        <w:t xml:space="preserve">освітнього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процесу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у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proofErr w:type="gramStart"/>
      <w:r w:rsidR="002445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eastAsia="uk-UA"/>
        </w:rPr>
        <w:t>є:</w:t>
      </w:r>
      <w:proofErr w:type="gramEnd"/>
    </w:p>
    <w:p w:rsidR="00CF7627" w:rsidRDefault="00CF7627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 діти дошкільного віку;</w:t>
      </w:r>
    </w:p>
    <w:p w:rsidR="00CF7627" w:rsidRPr="00CF7627" w:rsidRDefault="00CF7627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 педагогічні працівники:</w:t>
      </w:r>
    </w:p>
    <w:p w:rsidR="00244572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директор;</w:t>
      </w:r>
    </w:p>
    <w:p w:rsidR="00865C08" w:rsidRPr="00244572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вихователь – методист;</w:t>
      </w:r>
    </w:p>
    <w:p w:rsidR="00865C08" w:rsidRPr="009C3D36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вихователі;</w:t>
      </w:r>
    </w:p>
    <w:p w:rsidR="00865C08" w:rsidRPr="009C3D36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практичний психолог;</w:t>
      </w:r>
    </w:p>
    <w:p w:rsidR="00865C08" w:rsidRPr="009C3D36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вчитель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-логопед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  <w:r w:rsidR="00865C08" w:rsidRPr="009C3D36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865C08" w:rsidRPr="009C3D36" w:rsidRDefault="00865C08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інструктор</w:t>
      </w:r>
      <w:proofErr w:type="spellEnd"/>
      <w:r w:rsidR="002445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eastAsia="uk-UA"/>
        </w:rPr>
        <w:t>з</w:t>
      </w:r>
      <w:r w:rsidR="002445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CF7627">
        <w:rPr>
          <w:rFonts w:ascii="Times New Roman" w:hAnsi="Times New Roman"/>
          <w:sz w:val="28"/>
          <w:szCs w:val="28"/>
          <w:lang w:eastAsia="uk-UA"/>
        </w:rPr>
        <w:t>фізкультури</w:t>
      </w:r>
      <w:proofErr w:type="spellEnd"/>
      <w:r w:rsidR="00CF7627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865C08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соціальний педагог;</w:t>
      </w:r>
      <w:r w:rsidR="00865C08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244572" w:rsidRPr="009C3D36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керівники музичні;</w:t>
      </w:r>
    </w:p>
    <w:p w:rsidR="00244572" w:rsidRDefault="00CF7627" w:rsidP="00CF7627">
      <w:pPr>
        <w:pStyle w:val="af0"/>
        <w:numPr>
          <w:ilvl w:val="0"/>
          <w:numId w:val="21"/>
        </w:numPr>
        <w:spacing w:line="240" w:lineRule="atLeast"/>
        <w:ind w:left="1219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керівники гуртків.</w:t>
      </w:r>
    </w:p>
    <w:p w:rsidR="00865C08" w:rsidRPr="00244572" w:rsidRDefault="00CF7627" w:rsidP="00CF7627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</w:t>
      </w:r>
      <w:proofErr w:type="spellStart"/>
      <w:r w:rsidR="00865C08" w:rsidRPr="00244572">
        <w:rPr>
          <w:rFonts w:ascii="Times New Roman" w:hAnsi="Times New Roman"/>
          <w:sz w:val="28"/>
          <w:szCs w:val="28"/>
          <w:lang w:eastAsia="uk-UA"/>
        </w:rPr>
        <w:t>помічники</w:t>
      </w:r>
      <w:proofErr w:type="spellEnd"/>
      <w:r w:rsidR="00123D60" w:rsidRPr="002445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244572">
        <w:rPr>
          <w:rFonts w:ascii="Times New Roman" w:hAnsi="Times New Roman"/>
          <w:sz w:val="28"/>
          <w:szCs w:val="28"/>
          <w:lang w:eastAsia="uk-UA"/>
        </w:rPr>
        <w:t>вихователів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865C08" w:rsidRPr="009C3D36" w:rsidRDefault="00CF7627" w:rsidP="00CF7627">
      <w:pPr>
        <w:pStyle w:val="af0"/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-</w:t>
      </w:r>
      <w:r w:rsidR="00244572">
        <w:rPr>
          <w:rFonts w:ascii="Times New Roman" w:hAnsi="Times New Roman"/>
          <w:sz w:val="28"/>
          <w:szCs w:val="28"/>
          <w:lang w:val="uk-UA" w:eastAsia="uk-UA"/>
        </w:rPr>
        <w:t>сестра</w:t>
      </w:r>
      <w:proofErr w:type="spellEnd"/>
      <w:r w:rsidR="002445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244572">
        <w:rPr>
          <w:rFonts w:ascii="Times New Roman" w:hAnsi="Times New Roman"/>
          <w:sz w:val="28"/>
          <w:szCs w:val="28"/>
          <w:lang w:eastAsia="uk-UA"/>
        </w:rPr>
        <w:t>медичн</w:t>
      </w:r>
      <w:proofErr w:type="spellEnd"/>
      <w:r w:rsidR="00244572">
        <w:rPr>
          <w:rFonts w:ascii="Times New Roman" w:hAnsi="Times New Roman"/>
          <w:sz w:val="28"/>
          <w:szCs w:val="28"/>
          <w:lang w:val="uk-UA" w:eastAsia="uk-UA"/>
        </w:rPr>
        <w:t>а,</w:t>
      </w:r>
    </w:p>
    <w:p w:rsidR="00865C08" w:rsidRPr="009C3D36" w:rsidRDefault="00CF7627" w:rsidP="00CF7627">
      <w:pPr>
        <w:pStyle w:val="af0"/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</w:t>
      </w:r>
      <w:r w:rsidR="00865C08" w:rsidRPr="009C3D36">
        <w:rPr>
          <w:rFonts w:ascii="Times New Roman" w:hAnsi="Times New Roman"/>
          <w:sz w:val="28"/>
          <w:szCs w:val="28"/>
          <w:lang w:eastAsia="uk-UA"/>
        </w:rPr>
        <w:t>батьки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="00865C08" w:rsidRPr="009C3D36">
        <w:rPr>
          <w:rFonts w:ascii="Times New Roman" w:hAnsi="Times New Roman"/>
          <w:sz w:val="28"/>
          <w:szCs w:val="28"/>
          <w:lang w:eastAsia="uk-UA"/>
        </w:rPr>
        <w:t xml:space="preserve"> особи,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їх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замінюють</w:t>
      </w:r>
      <w:proofErr w:type="spellEnd"/>
      <w:r w:rsidR="00865C08" w:rsidRPr="009C3D36">
        <w:rPr>
          <w:rFonts w:ascii="Times New Roman" w:hAnsi="Times New Roman"/>
          <w:sz w:val="28"/>
          <w:szCs w:val="28"/>
          <w:lang w:eastAsia="uk-UA"/>
        </w:rPr>
        <w:t>;</w:t>
      </w:r>
    </w:p>
    <w:p w:rsidR="00CF7627" w:rsidRDefault="00CF7627" w:rsidP="00CF7627">
      <w:pPr>
        <w:pStyle w:val="af0"/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фізичні</w:t>
      </w:r>
      <w:proofErr w:type="spellEnd"/>
      <w:r w:rsidR="00865C08" w:rsidRPr="009C3D36">
        <w:rPr>
          <w:rFonts w:ascii="Times New Roman" w:hAnsi="Times New Roman"/>
          <w:sz w:val="28"/>
          <w:szCs w:val="28"/>
          <w:lang w:eastAsia="uk-UA"/>
        </w:rPr>
        <w:t xml:space="preserve"> особи,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5C08" w:rsidRPr="009C3D36">
        <w:rPr>
          <w:rFonts w:ascii="Times New Roman" w:hAnsi="Times New Roman"/>
          <w:sz w:val="28"/>
          <w:szCs w:val="28"/>
          <w:lang w:val="uk-UA" w:eastAsia="uk-UA"/>
        </w:rPr>
        <w:t>мають права здійснювати освітню діяльність у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сфері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:rsidR="00865C08" w:rsidRPr="009C3D36" w:rsidRDefault="00CF7627" w:rsidP="00CF7627">
      <w:pPr>
        <w:pStyle w:val="af0"/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дошкільної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865C08" w:rsidRPr="009C3D36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865C08" w:rsidRPr="009C3D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7.2.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Педагогічні та інші працівники приймаються на роботу до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2370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 звільняються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посад його </w:t>
      </w:r>
      <w:r w:rsidR="006B3EB8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директором, передбаченому установчими документами закладу, відповідно до чинного законодавства.</w:t>
      </w:r>
    </w:p>
    <w:p w:rsidR="00CF7627" w:rsidRDefault="009E4519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7.3. На посаду педагогічного працівника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приймається особа, яка має відповідну вищу педагогічну освіту, а </w:t>
      </w:r>
      <w:r w:rsidR="005746F1">
        <w:rPr>
          <w:rFonts w:ascii="Times New Roman" w:eastAsia="Times New Roman" w:hAnsi="Times New Roman"/>
          <w:sz w:val="28"/>
          <w:szCs w:val="28"/>
          <w:lang w:val="uk-UA" w:eastAsia="uk-UA"/>
        </w:rPr>
        <w:t>саме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</w:p>
    <w:p w:rsidR="009E4519" w:rsidRPr="009C3D36" w:rsidRDefault="001C21C0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  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освітньо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кваліфікаційний рівень магістра, спеціаліста, бакалавра або молодшого спеціаліста  ( до введення в дію Закону України « Про освіту» - вищу або середню спеціальну освіту), а також стан здоров’я якої дозволяє виконувати професійні обов’язки  та забезпечувати результативність та якість роботи.</w:t>
      </w:r>
    </w:p>
    <w:p w:rsidR="009E4519" w:rsidRPr="009C3D36" w:rsidRDefault="009E4519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7.4. Педагогічні працівники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підлягають атестації, яка здійснюється, як правило, один раз на п’ять років відповідно до Типового положення про атестацію педагогічних працівників України, затвердженого </w:t>
      </w:r>
      <w:proofErr w:type="spellStart"/>
      <w:r w:rsidR="006B3EB8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затвердженого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B3EB8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центральним органом виконавчої влади, що забезпечує формування </w:t>
      </w:r>
      <w:r w:rsidR="00423701">
        <w:rPr>
          <w:rFonts w:ascii="Times New Roman" w:eastAsia="Times New Roman" w:hAnsi="Times New Roman"/>
          <w:sz w:val="28"/>
          <w:szCs w:val="28"/>
          <w:lang w:val="uk-UA" w:eastAsia="uk-UA"/>
        </w:rPr>
        <w:t>та реалізацію державну політику</w:t>
      </w:r>
      <w:r w:rsidR="006B3EB8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сфері освіти .</w:t>
      </w:r>
    </w:p>
    <w:p w:rsidR="009E4519" w:rsidRPr="009C3D36" w:rsidRDefault="006B3EB8" w:rsidP="0053171D">
      <w:pPr>
        <w:pStyle w:val="af0"/>
        <w:spacing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7.5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. Педагогічні працівники 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мають право :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на вільний вибір педагогічно доцільних форм, методів і засобів роботи з дітьми;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брати участь у роботі</w:t>
      </w:r>
      <w:r w:rsidR="00423701">
        <w:rPr>
          <w:rFonts w:ascii="Times New Roman" w:hAnsi="Times New Roman"/>
          <w:sz w:val="28"/>
          <w:szCs w:val="28"/>
          <w:lang w:val="uk-UA" w:eastAsia="uk-UA"/>
        </w:rPr>
        <w:t xml:space="preserve"> органів самоврядування закладу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на підвищення кваліфікації , участь в методичних об’єднаннях, нарадах, тощо;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проводити в установле</w:t>
      </w:r>
      <w:r w:rsidR="006B3EB8" w:rsidRPr="009C3D36">
        <w:rPr>
          <w:rFonts w:ascii="Times New Roman" w:hAnsi="Times New Roman"/>
          <w:sz w:val="28"/>
          <w:szCs w:val="28"/>
          <w:lang w:val="uk-UA" w:eastAsia="uk-UA"/>
        </w:rPr>
        <w:t>ному порядку науково – дослідну</w:t>
      </w:r>
      <w:r w:rsidR="00423701">
        <w:rPr>
          <w:rFonts w:ascii="Times New Roman" w:hAnsi="Times New Roman"/>
          <w:sz w:val="28"/>
          <w:szCs w:val="28"/>
          <w:lang w:val="uk-UA" w:eastAsia="uk-UA"/>
        </w:rPr>
        <w:t>, експериментальну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, пошукову </w:t>
      </w:r>
      <w:r w:rsidR="005746F1">
        <w:rPr>
          <w:rFonts w:ascii="Times New Roman" w:hAnsi="Times New Roman"/>
          <w:sz w:val="28"/>
          <w:szCs w:val="28"/>
          <w:lang w:val="uk-UA" w:eastAsia="uk-UA"/>
        </w:rPr>
        <w:t>роботу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вносити пропозиції щодо поліпшення роботи закладу;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на соціальне та матеріальне забезпечення відповідно до законодавства;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об’єднуватися у професійні спілки та бути членами інших громадських об’єднань, діяльність яких не заборонена законодавством;</w:t>
      </w:r>
    </w:p>
    <w:p w:rsidR="009E4519" w:rsidRPr="009C3D36" w:rsidRDefault="009E4519" w:rsidP="00244572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на захист професійної честі та гідності.</w:t>
      </w:r>
    </w:p>
    <w:p w:rsidR="009E4519" w:rsidRPr="009C3D36" w:rsidRDefault="00220D0F" w:rsidP="0053171D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7.6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0476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Педагогічні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працівники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зобов’язані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9E4519" w:rsidRPr="009C3D36" w:rsidRDefault="00220D0F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виконувати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9E4519" w:rsidRPr="009C3D36">
        <w:rPr>
          <w:rFonts w:ascii="Times New Roman" w:hAnsi="Times New Roman"/>
          <w:sz w:val="28"/>
          <w:szCs w:val="28"/>
          <w:lang w:eastAsia="uk-UA"/>
        </w:rPr>
        <w:t xml:space="preserve">татут, правила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внутрішнього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eastAsia="uk-UA"/>
        </w:rPr>
        <w:t xml:space="preserve"> трудового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розпорядку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9E4519" w:rsidRPr="009C3D36">
        <w:rPr>
          <w:rFonts w:ascii="Times New Roman" w:hAnsi="Times New Roman"/>
          <w:sz w:val="28"/>
          <w:szCs w:val="28"/>
          <w:lang w:eastAsia="uk-UA"/>
        </w:rPr>
        <w:t>умови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eastAsia="uk-UA"/>
        </w:rPr>
        <w:t xml:space="preserve"> трудового договору;</w:t>
      </w:r>
    </w:p>
    <w:p w:rsidR="009E4519" w:rsidRPr="009C3D36" w:rsidRDefault="009E4519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дотримуватися педагогічної етики, норм загальнолюдської моралі, поважати гідність дитини та її батьків;</w:t>
      </w:r>
    </w:p>
    <w:p w:rsidR="009E4519" w:rsidRPr="009C3D36" w:rsidRDefault="009E4519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lastRenderedPageBreak/>
        <w:t>забезпечувати емоційний комфорт, захист дитини від будь-яких форм експлуатації та дій, які шкодять її здоров’ю, а також від фізичного та психологічного насильства;</w:t>
      </w:r>
    </w:p>
    <w:p w:rsidR="009E4519" w:rsidRPr="009C3D36" w:rsidRDefault="009E4519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брати участь у роботі педагогічної ради та інших заходах, пов’язаних з підвищенням професійного рівня, педагогічної майстерності, загальнополітичної культури;</w:t>
      </w:r>
    </w:p>
    <w:p w:rsidR="009E4519" w:rsidRPr="009C3D36" w:rsidRDefault="009E4519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виконувати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накази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розпорядження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керівництва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здійснювати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9C3D36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9C3D36">
        <w:rPr>
          <w:rFonts w:ascii="Times New Roman" w:hAnsi="Times New Roman"/>
          <w:sz w:val="28"/>
          <w:szCs w:val="28"/>
          <w:lang w:eastAsia="uk-UA"/>
        </w:rPr>
        <w:t>іально-педагогічний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патронат у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закріпленому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освітньому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окрузі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eastAsia="uk-UA"/>
        </w:rPr>
      </w:pPr>
      <w:r w:rsidRPr="009C3D36">
        <w:rPr>
          <w:rFonts w:ascii="Times New Roman" w:hAnsi="Times New Roman"/>
          <w:sz w:val="28"/>
          <w:szCs w:val="28"/>
          <w:lang w:eastAsia="uk-UA"/>
        </w:rPr>
        <w:t xml:space="preserve">-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інші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обов’язки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не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суперечать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законодавствуУкраїни</w:t>
      </w:r>
      <w:proofErr w:type="spellEnd"/>
      <w:r w:rsidRPr="009C3D36">
        <w:rPr>
          <w:rFonts w:ascii="Times New Roman" w:hAnsi="Times New Roman"/>
          <w:lang w:eastAsia="uk-UA"/>
        </w:rPr>
        <w:t>.</w:t>
      </w:r>
    </w:p>
    <w:p w:rsidR="009E4519" w:rsidRPr="009C3D36" w:rsidRDefault="00220D0F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7.7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Права, обов’язки та соціальні гарантії інших працівників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регулюються трудовим законодавством та правилами внутрішнього розпорядку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7</w:t>
      </w:r>
      <w:r w:rsidR="00220D0F" w:rsidRPr="009C3D36">
        <w:rPr>
          <w:rFonts w:ascii="Times New Roman" w:hAnsi="Times New Roman"/>
          <w:sz w:val="28"/>
          <w:szCs w:val="28"/>
          <w:lang w:val="uk-UA"/>
        </w:rPr>
        <w:t>.8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. Працівники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несуть відповідальність за збереження життя, фізичне і психічне здоров’я вихованців згідно із законодавством.</w:t>
      </w:r>
    </w:p>
    <w:p w:rsidR="009E4519" w:rsidRPr="009C3D36" w:rsidRDefault="009E4519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7</w:t>
      </w:r>
      <w:r w:rsidR="00220D0F" w:rsidRPr="009C3D36">
        <w:rPr>
          <w:rFonts w:ascii="Times New Roman" w:hAnsi="Times New Roman"/>
          <w:sz w:val="28"/>
          <w:szCs w:val="28"/>
          <w:lang w:val="uk-UA"/>
        </w:rPr>
        <w:t>.9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Працівники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у відповіднос</w:t>
      </w:r>
      <w:r w:rsidR="00244572">
        <w:rPr>
          <w:rFonts w:ascii="Times New Roman" w:eastAsia="Times New Roman" w:hAnsi="Times New Roman"/>
          <w:sz w:val="28"/>
          <w:szCs w:val="28"/>
          <w:lang w:val="uk-UA" w:eastAsia="uk-UA"/>
        </w:rPr>
        <w:t>ті до статті 26 Закону України «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Про забезпечення санітарного та епідемічного благополуччя населенн</w:t>
      </w:r>
      <w:r w:rsidR="00244572">
        <w:rPr>
          <w:rFonts w:ascii="Times New Roman" w:eastAsia="Times New Roman" w:hAnsi="Times New Roman"/>
          <w:sz w:val="28"/>
          <w:szCs w:val="28"/>
          <w:lang w:val="uk-UA" w:eastAsia="uk-UA"/>
        </w:rPr>
        <w:t>я»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проходять попередні і  періодичні  медичні огляди у відповідних установах охорони здоров’я.</w:t>
      </w:r>
    </w:p>
    <w:p w:rsidR="009E4519" w:rsidRPr="009C3D36" w:rsidRDefault="00220D0F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7.10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Трудові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відносини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регулюються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законодавством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працю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, Законами </w:t>
      </w:r>
      <w:proofErr w:type="spellStart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>освіту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дошкільну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>освіту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іншими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нормативно-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правовими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актами,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прийнятими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відповідно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до них, правилами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внутрішнього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gram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трудового</w:t>
      </w:r>
      <w:proofErr w:type="gram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розпорядку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220D0F" w:rsidP="0064031C">
      <w:pPr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7.11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 успіхи у роботі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встановлюються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такі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форми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матеріального та морального заохочення: подяка, представлення до н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агородження грамотами, знаками «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Відмінник</w:t>
      </w:r>
      <w:r w:rsidR="00203F6F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освіти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України»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, грошовою винагородою за сумлінну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працю і зразкове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виконання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службових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обов’язків тощо.</w:t>
      </w:r>
    </w:p>
    <w:p w:rsidR="009E4519" w:rsidRPr="009C3D36" w:rsidRDefault="00220D0F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7.12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. Педагогічні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працівни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ки, які систематично порушують С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татут, правила внутрішнього трудового розпорядку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не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виконують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посадових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обов’язків, умови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колективного договору або за результатами атестації не відповідають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займаній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посаді, звільняються з роботи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відповідно до чинного законодавства.</w:t>
      </w:r>
    </w:p>
    <w:p w:rsidR="009E4519" w:rsidRPr="009C3D36" w:rsidRDefault="00220D0F" w:rsidP="0053171D">
      <w:pPr>
        <w:shd w:val="clear" w:color="auto" w:fill="FFFFFF"/>
        <w:spacing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7.13</w:t>
      </w:r>
      <w:r w:rsidR="009E451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Права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у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сфері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дошкільної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освіти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визначені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Конституцією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, Законом </w:t>
      </w:r>
      <w:proofErr w:type="spellStart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0C2631">
        <w:rPr>
          <w:rFonts w:ascii="Times New Roman" w:eastAsia="Times New Roman" w:hAnsi="Times New Roman"/>
          <w:sz w:val="28"/>
          <w:szCs w:val="28"/>
          <w:lang w:eastAsia="uk-UA"/>
        </w:rPr>
        <w:t>освіту</w:t>
      </w:r>
      <w:proofErr w:type="spellEnd"/>
      <w:r w:rsidR="000C2631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, «</w:t>
      </w:r>
      <w:r w:rsidR="00AA7E2F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AA7E2F" w:rsidRPr="009C3D36">
        <w:rPr>
          <w:rFonts w:ascii="Times New Roman" w:eastAsia="Times New Roman" w:hAnsi="Times New Roman"/>
          <w:sz w:val="28"/>
          <w:szCs w:val="28"/>
          <w:lang w:eastAsia="uk-UA"/>
        </w:rPr>
        <w:t>дошкільну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AA7E2F" w:rsidRPr="009C3D36">
        <w:rPr>
          <w:rFonts w:ascii="Times New Roman" w:eastAsia="Times New Roman" w:hAnsi="Times New Roman"/>
          <w:sz w:val="28"/>
          <w:szCs w:val="28"/>
          <w:lang w:eastAsia="uk-UA"/>
        </w:rPr>
        <w:t>освіту</w:t>
      </w:r>
      <w:proofErr w:type="spellEnd"/>
      <w:r w:rsidR="00AA7E2F" w:rsidRPr="009C3D36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іншими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нормативно-</w:t>
      </w:r>
      <w:proofErr w:type="spellStart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>правовими</w:t>
      </w:r>
      <w:proofErr w:type="spellEnd"/>
      <w:r w:rsidR="009E4519"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актами.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Дитина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має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гарантоване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державою право </w:t>
      </w:r>
      <w:proofErr w:type="gramStart"/>
      <w:r w:rsidRPr="009C3D36">
        <w:rPr>
          <w:rFonts w:ascii="Times New Roman" w:hAnsi="Times New Roman"/>
          <w:sz w:val="28"/>
          <w:szCs w:val="28"/>
          <w:lang w:eastAsia="uk-UA"/>
        </w:rPr>
        <w:t>на</w:t>
      </w:r>
      <w:proofErr w:type="gramEnd"/>
      <w:r w:rsidRPr="009C3D36">
        <w:rPr>
          <w:rFonts w:ascii="Times New Roman" w:hAnsi="Times New Roman"/>
          <w:sz w:val="28"/>
          <w:szCs w:val="28"/>
          <w:lang w:eastAsia="uk-UA"/>
        </w:rPr>
        <w:t>:</w:t>
      </w:r>
    </w:p>
    <w:p w:rsidR="009E4519" w:rsidRPr="009C3D36" w:rsidRDefault="009E4519" w:rsidP="00244572">
      <w:pPr>
        <w:pStyle w:val="af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безоплатну дошкільну освіту;</w:t>
      </w:r>
    </w:p>
    <w:p w:rsidR="009E4519" w:rsidRPr="009C3D36" w:rsidRDefault="009E4519" w:rsidP="00244572">
      <w:pPr>
        <w:pStyle w:val="af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безпечні та нешкідливі для здоров'я умови ут</w:t>
      </w:r>
      <w:r w:rsidR="000C2631">
        <w:rPr>
          <w:rFonts w:ascii="Times New Roman" w:hAnsi="Times New Roman"/>
          <w:sz w:val="28"/>
          <w:szCs w:val="28"/>
          <w:lang w:val="uk-UA" w:eastAsia="uk-UA"/>
        </w:rPr>
        <w:t xml:space="preserve">римання, розвитку, виховання і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навчання;</w:t>
      </w:r>
    </w:p>
    <w:p w:rsidR="009E4519" w:rsidRPr="009C3D36" w:rsidRDefault="009E4519" w:rsidP="00244572">
      <w:pPr>
        <w:pStyle w:val="af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захист від будь-якої інформації, пропаганди та агітації, що завдає шкоди її здоров'ю, моральному та духовному розвитку;</w:t>
      </w:r>
    </w:p>
    <w:p w:rsidR="009E4519" w:rsidRPr="009C3D36" w:rsidRDefault="009E4519" w:rsidP="00244572">
      <w:pPr>
        <w:pStyle w:val="af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захист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від будь-яких форм експлуатації та дій, які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шкодять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здоров'ю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дитини, а також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фізичного та психічного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насильства, приниження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її </w:t>
      </w:r>
      <w:r w:rsidR="006F1FC2" w:rsidRPr="009C3D36">
        <w:rPr>
          <w:rFonts w:ascii="Times New Roman" w:hAnsi="Times New Roman"/>
          <w:sz w:val="28"/>
          <w:szCs w:val="28"/>
          <w:lang w:val="uk-UA" w:eastAsia="uk-UA"/>
        </w:rPr>
        <w:t>г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ідності;</w:t>
      </w:r>
    </w:p>
    <w:p w:rsidR="009E4519" w:rsidRPr="009C3D36" w:rsidRDefault="009E4519" w:rsidP="00244572">
      <w:pPr>
        <w:pStyle w:val="af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eastAsia="uk-UA"/>
        </w:rPr>
        <w:t>здоровий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спосіб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життя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7.14. </w:t>
      </w:r>
      <w:r w:rsidRPr="009C3D36">
        <w:rPr>
          <w:rFonts w:ascii="Times New Roman" w:hAnsi="Times New Roman"/>
          <w:sz w:val="28"/>
          <w:szCs w:val="28"/>
          <w:lang w:eastAsia="uk-UA"/>
        </w:rPr>
        <w:t xml:space="preserve">Права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батьків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9C3D36">
        <w:rPr>
          <w:rFonts w:ascii="Times New Roman" w:hAnsi="Times New Roman"/>
          <w:sz w:val="28"/>
          <w:szCs w:val="28"/>
          <w:lang w:eastAsia="uk-UA"/>
        </w:rPr>
        <w:t>осіб</w:t>
      </w:r>
      <w:proofErr w:type="spellEnd"/>
      <w:proofErr w:type="gram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їх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замінюють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>:</w:t>
      </w:r>
    </w:p>
    <w:p w:rsidR="009E4519" w:rsidRPr="009C3D36" w:rsidRDefault="009E4519" w:rsidP="00244572">
      <w:pPr>
        <w:pStyle w:val="af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обирати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і бути </w:t>
      </w:r>
      <w:proofErr w:type="spellStart"/>
      <w:r w:rsidRPr="009C3D36">
        <w:rPr>
          <w:rFonts w:ascii="Times New Roman" w:hAnsi="Times New Roman"/>
          <w:sz w:val="28"/>
          <w:szCs w:val="28"/>
        </w:rPr>
        <w:t>обраними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3D36">
        <w:rPr>
          <w:rFonts w:ascii="Times New Roman" w:hAnsi="Times New Roman"/>
          <w:sz w:val="28"/>
          <w:szCs w:val="28"/>
        </w:rPr>
        <w:t>до</w:t>
      </w:r>
      <w:proofErr w:type="gram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органів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</w:rPr>
        <w:t xml:space="preserve">; </w:t>
      </w:r>
    </w:p>
    <w:p w:rsidR="009E4519" w:rsidRPr="009C3D36" w:rsidRDefault="009E4519" w:rsidP="00244572">
      <w:pPr>
        <w:pStyle w:val="af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брати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участь в </w:t>
      </w:r>
      <w:proofErr w:type="spellStart"/>
      <w:r w:rsidRPr="009C3D36">
        <w:rPr>
          <w:rFonts w:ascii="Times New Roman" w:hAnsi="Times New Roman"/>
          <w:sz w:val="28"/>
          <w:szCs w:val="28"/>
        </w:rPr>
        <w:t>покращенні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970" w:rsidRPr="009C3D36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proofErr w:type="spellStart"/>
      <w:r w:rsidRPr="009C3D3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3D36">
        <w:rPr>
          <w:rFonts w:ascii="Times New Roman" w:hAnsi="Times New Roman"/>
          <w:sz w:val="28"/>
          <w:szCs w:val="28"/>
        </w:rPr>
        <w:t>зміцненні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матеріальн</w:t>
      </w:r>
      <w:proofErr w:type="gramStart"/>
      <w:r w:rsidRPr="009C3D36">
        <w:rPr>
          <w:rFonts w:ascii="Times New Roman" w:hAnsi="Times New Roman"/>
          <w:sz w:val="28"/>
          <w:szCs w:val="28"/>
        </w:rPr>
        <w:t>о</w:t>
      </w:r>
      <w:proofErr w:type="spellEnd"/>
      <w:r w:rsidRPr="009C3D36">
        <w:rPr>
          <w:rFonts w:ascii="Times New Roman" w:hAnsi="Times New Roman"/>
          <w:sz w:val="28"/>
          <w:szCs w:val="28"/>
        </w:rPr>
        <w:t>-</w:t>
      </w:r>
      <w:proofErr w:type="gram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бази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закладу;</w:t>
      </w:r>
    </w:p>
    <w:p w:rsidR="009E4519" w:rsidRPr="009C3D36" w:rsidRDefault="009E4519" w:rsidP="00244572">
      <w:pPr>
        <w:pStyle w:val="af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звертатись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3D36">
        <w:rPr>
          <w:rFonts w:ascii="Times New Roman" w:hAnsi="Times New Roman"/>
          <w:sz w:val="28"/>
          <w:szCs w:val="28"/>
        </w:rPr>
        <w:t>до</w:t>
      </w:r>
      <w:proofErr w:type="gram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органів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освітою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C3D36">
        <w:rPr>
          <w:rFonts w:ascii="Times New Roman" w:hAnsi="Times New Roman"/>
          <w:sz w:val="28"/>
          <w:szCs w:val="28"/>
        </w:rPr>
        <w:t>питань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C3D36">
        <w:rPr>
          <w:rFonts w:ascii="Times New Roman" w:hAnsi="Times New Roman"/>
          <w:sz w:val="28"/>
          <w:szCs w:val="28"/>
        </w:rPr>
        <w:t>навчання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своїх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дітей</w:t>
      </w:r>
      <w:proofErr w:type="spellEnd"/>
      <w:r w:rsidRPr="009C3D36">
        <w:rPr>
          <w:rFonts w:ascii="Times New Roman" w:hAnsi="Times New Roman"/>
          <w:sz w:val="28"/>
          <w:szCs w:val="28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захищати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в органах </w:t>
      </w:r>
      <w:proofErr w:type="spellStart"/>
      <w:r w:rsidRPr="009C3D36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закладу та </w:t>
      </w:r>
      <w:proofErr w:type="gramStart"/>
      <w:r w:rsidRPr="009C3D36">
        <w:rPr>
          <w:rFonts w:ascii="Times New Roman" w:hAnsi="Times New Roman"/>
          <w:sz w:val="28"/>
          <w:szCs w:val="28"/>
        </w:rPr>
        <w:t>у</w:t>
      </w:r>
      <w:proofErr w:type="gramEnd"/>
      <w:r w:rsidRPr="009C3D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державних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органах </w:t>
      </w:r>
      <w:proofErr w:type="spellStart"/>
      <w:r w:rsidRPr="009C3D36">
        <w:rPr>
          <w:rFonts w:ascii="Times New Roman" w:hAnsi="Times New Roman"/>
          <w:sz w:val="28"/>
          <w:szCs w:val="28"/>
        </w:rPr>
        <w:t>законні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інтереси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своїх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дітей</w:t>
      </w:r>
      <w:proofErr w:type="spellEnd"/>
      <w:r w:rsidRPr="009C3D36">
        <w:rPr>
          <w:rFonts w:ascii="Times New Roman" w:hAnsi="Times New Roman"/>
          <w:sz w:val="28"/>
          <w:szCs w:val="28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заслуховувати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звіти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директора</w:t>
      </w:r>
      <w:r w:rsidR="00976970" w:rsidRPr="009C3D3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76970" w:rsidRPr="009C3D36">
        <w:rPr>
          <w:rFonts w:ascii="Times New Roman" w:hAnsi="Times New Roman"/>
          <w:sz w:val="28"/>
          <w:szCs w:val="28"/>
        </w:rPr>
        <w:t>педагогі</w:t>
      </w:r>
      <w:proofErr w:type="gramStart"/>
      <w:r w:rsidR="00976970" w:rsidRPr="009C3D36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E42424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76970" w:rsidRPr="009C3D36">
        <w:rPr>
          <w:rFonts w:ascii="Times New Roman" w:hAnsi="Times New Roman"/>
          <w:sz w:val="28"/>
          <w:szCs w:val="28"/>
        </w:rPr>
        <w:t xml:space="preserve">про роботу у </w:t>
      </w:r>
      <w:proofErr w:type="spellStart"/>
      <w:r w:rsidR="00976970" w:rsidRPr="009C3D36">
        <w:rPr>
          <w:rFonts w:ascii="Times New Roman" w:hAnsi="Times New Roman"/>
          <w:sz w:val="28"/>
          <w:szCs w:val="28"/>
        </w:rPr>
        <w:t>виховних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6970" w:rsidRPr="009C3D36">
        <w:rPr>
          <w:rFonts w:ascii="Times New Roman" w:hAnsi="Times New Roman"/>
          <w:sz w:val="28"/>
          <w:szCs w:val="28"/>
        </w:rPr>
        <w:t>групах</w:t>
      </w:r>
      <w:proofErr w:type="spellEnd"/>
      <w:r w:rsidR="00976970"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76970" w:rsidRPr="009C3D36" w:rsidRDefault="00976970" w:rsidP="00244572">
      <w:pPr>
        <w:pStyle w:val="af0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бути на громадських засадах асистентом дитини з особливими освітніми потребами або визначати особу, яка виконуватиме обов’язки асистента дитини.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lastRenderedPageBreak/>
        <w:t>7.15.</w:t>
      </w:r>
      <w:r w:rsidRPr="009C3D36">
        <w:rPr>
          <w:rFonts w:ascii="Times New Roman" w:hAnsi="Times New Roman"/>
          <w:sz w:val="28"/>
          <w:szCs w:val="28"/>
          <w:lang w:eastAsia="uk-UA"/>
        </w:rPr>
        <w:t xml:space="preserve">Батьки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особи,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які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їх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замінюють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зобов'язані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>:</w:t>
      </w:r>
    </w:p>
    <w:p w:rsidR="00423701" w:rsidRPr="00423701" w:rsidRDefault="009E4519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виховувати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="00E42424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любов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повагу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національних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історичних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культурних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цінностей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українського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народу,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дбайливе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ставлення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довкілля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9E4519" w:rsidRPr="009C3D36" w:rsidRDefault="00976970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забезпечувати умови для здобуття дітьми старшого дошкільного віку дошкільної освіти за будь – якою формою;</w:t>
      </w:r>
    </w:p>
    <w:p w:rsidR="00976970" w:rsidRPr="009C3D36" w:rsidRDefault="00976970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поважати гідність дитини;</w:t>
      </w:r>
    </w:p>
    <w:p w:rsidR="00976970" w:rsidRPr="009C3D36" w:rsidRDefault="00976970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виховувати у дитини працелюбність, шанобливе ставлення до старших віком, державної мови, регіональних мо</w:t>
      </w:r>
      <w:r w:rsidR="000C2631">
        <w:rPr>
          <w:rFonts w:ascii="Times New Roman" w:hAnsi="Times New Roman"/>
          <w:sz w:val="28"/>
          <w:szCs w:val="28"/>
          <w:lang w:val="uk-UA" w:eastAsia="uk-UA"/>
        </w:rPr>
        <w:t xml:space="preserve">в </w:t>
      </w:r>
      <w:r w:rsidR="00423701">
        <w:rPr>
          <w:rFonts w:ascii="Times New Roman" w:hAnsi="Times New Roman"/>
          <w:sz w:val="28"/>
          <w:szCs w:val="28"/>
          <w:lang w:val="uk-UA" w:eastAsia="uk-UA"/>
        </w:rPr>
        <w:t>або мов меншин і рідної мови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, до народних звичаїв і традицій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не</w:t>
      </w:r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порушувати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режиму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роботи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постійно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дбати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фізичне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здоров’я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психічний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стан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створювати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належні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умови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розвитку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їх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природних</w:t>
      </w:r>
      <w:proofErr w:type="spellEnd"/>
      <w:r w:rsidR="00123D60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задатків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нахилі</w:t>
      </w:r>
      <w:proofErr w:type="gram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proofErr w:type="spellEnd"/>
      <w:proofErr w:type="gram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здібностей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своєчасно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вносити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плату за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харчування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дитини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eastAsia="uk-UA"/>
        </w:rPr>
        <w:t xml:space="preserve">у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встановленому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 порядку</w:t>
      </w:r>
      <w:r w:rsidR="000C2631">
        <w:rPr>
          <w:rFonts w:ascii="Times New Roman" w:hAnsi="Times New Roman"/>
          <w:sz w:val="28"/>
          <w:szCs w:val="28"/>
          <w:lang w:val="uk-UA" w:eastAsia="uk-UA"/>
        </w:rPr>
        <w:t xml:space="preserve"> (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до 10 числа кожного  </w:t>
      </w:r>
      <w:proofErr w:type="gramStart"/>
      <w:r w:rsidRPr="009C3D36">
        <w:rPr>
          <w:rFonts w:ascii="Times New Roman" w:hAnsi="Times New Roman"/>
          <w:sz w:val="28"/>
          <w:szCs w:val="28"/>
          <w:lang w:val="uk-UA" w:eastAsia="uk-UA"/>
        </w:rPr>
        <w:t>м</w:t>
      </w:r>
      <w:proofErr w:type="gramEnd"/>
      <w:r w:rsidRPr="009C3D36">
        <w:rPr>
          <w:rFonts w:ascii="Times New Roman" w:hAnsi="Times New Roman"/>
          <w:sz w:val="28"/>
          <w:szCs w:val="28"/>
          <w:lang w:val="uk-UA" w:eastAsia="uk-UA"/>
        </w:rPr>
        <w:t>ісяця)</w:t>
      </w:r>
      <w:r w:rsidRPr="009C3D36">
        <w:rPr>
          <w:rFonts w:ascii="Times New Roman" w:hAnsi="Times New Roman"/>
          <w:sz w:val="28"/>
          <w:szCs w:val="28"/>
          <w:lang w:eastAsia="uk-UA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своєчасно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повідомляти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можливість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відсутності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хвороби</w:t>
      </w:r>
      <w:proofErr w:type="spellEnd"/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  <w:lang w:eastAsia="uk-UA"/>
        </w:rPr>
        <w:t>дитини</w:t>
      </w:r>
      <w:proofErr w:type="spellEnd"/>
      <w:r w:rsidRPr="009C3D36"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:rsidR="009E4519" w:rsidRPr="009C3D36" w:rsidRDefault="009E4519" w:rsidP="00244572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sz w:val="28"/>
          <w:szCs w:val="28"/>
          <w:lang w:val="uk-UA" w:eastAsia="uk-UA"/>
        </w:rPr>
        <w:t>слідкувати за станом здоров’я дитини;</w:t>
      </w:r>
    </w:p>
    <w:p w:rsidR="009E4519" w:rsidRDefault="000C2631" w:rsidP="0053171D">
      <w:pPr>
        <w:pStyle w:val="af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інші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обов’язки, що не суперечать законодавству України.</w:t>
      </w:r>
    </w:p>
    <w:p w:rsidR="00D66D7D" w:rsidRPr="0064031C" w:rsidRDefault="00D66D7D" w:rsidP="00D66D7D">
      <w:pPr>
        <w:pStyle w:val="af0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E4519" w:rsidRPr="009C3D36" w:rsidRDefault="009E4519" w:rsidP="0053171D">
      <w:pPr>
        <w:shd w:val="clear" w:color="auto" w:fill="FFFFFF"/>
        <w:spacing w:line="36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VIII</w:t>
      </w:r>
      <w:proofErr w:type="gramStart"/>
      <w:r w:rsidRPr="009C3D3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.  УПРАВЛІННЯ</w:t>
      </w:r>
      <w:proofErr w:type="gramEnd"/>
      <w:r w:rsidR="002700F4" w:rsidRPr="009C3D3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b/>
          <w:sz w:val="28"/>
          <w:szCs w:val="28"/>
          <w:lang w:val="uk-UA" w:eastAsia="uk-UA"/>
        </w:rPr>
        <w:t>ЗАКЛАДОМ ДОШКІЛЬНОЇ ОСВІТИ</w:t>
      </w:r>
    </w:p>
    <w:p w:rsidR="009E4519" w:rsidRPr="009C3D36" w:rsidRDefault="009E4519" w:rsidP="0053171D">
      <w:pPr>
        <w:shd w:val="clear" w:color="auto" w:fill="FFFFFF"/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8.1.Керівництво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закладом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472F9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здійснює його директор. Керівника закладу дошкільної освіти призначає на посаду та звільняє з посади засновник ( засновники) або уповноважений ним орган.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8.2. На посаду керівника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призначається особа, яка є громадянином України, має відповідну вищу педагогічну освіту </w:t>
      </w:r>
      <w:r w:rsidR="00B0476C">
        <w:rPr>
          <w:rFonts w:ascii="Times New Roman" w:hAnsi="Times New Roman"/>
          <w:sz w:val="28"/>
          <w:szCs w:val="28"/>
          <w:lang w:val="uk-UA"/>
        </w:rPr>
        <w:t>не нижче ступеня «</w:t>
      </w:r>
      <w:r w:rsidR="004E07F9" w:rsidRPr="009C3D36">
        <w:rPr>
          <w:rFonts w:ascii="Times New Roman" w:hAnsi="Times New Roman"/>
          <w:sz w:val="28"/>
          <w:szCs w:val="28"/>
          <w:lang w:val="uk-UA"/>
        </w:rPr>
        <w:t>бакалавра», стаж п</w:t>
      </w:r>
      <w:r w:rsidR="00B0476C">
        <w:rPr>
          <w:rFonts w:ascii="Times New Roman" w:hAnsi="Times New Roman"/>
          <w:sz w:val="28"/>
          <w:szCs w:val="28"/>
          <w:lang w:val="uk-UA"/>
        </w:rPr>
        <w:t>едагогічної не менш як три роки</w:t>
      </w:r>
      <w:r w:rsidR="004E07F9" w:rsidRPr="009C3D36">
        <w:rPr>
          <w:rFonts w:ascii="Times New Roman" w:hAnsi="Times New Roman"/>
          <w:sz w:val="28"/>
          <w:szCs w:val="28"/>
          <w:lang w:val="uk-UA"/>
        </w:rPr>
        <w:t>, а також організаторські здібності, фізичний  і психічний стан, якої не перешкоджає виконанню професійних обов’язків</w:t>
      </w:r>
      <w:r w:rsidR="004E07F9" w:rsidRPr="009C3D36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E4519" w:rsidRPr="009C3D36" w:rsidRDefault="009E4519" w:rsidP="0053171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8.3. Керівник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: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lastRenderedPageBreak/>
        <w:t>здійснює керівництво і контроль за діяльністю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діє від імені закладу, представляє його в усіх державних та інших органах, установах і організаціях, укладає угоди з юридичними та фізичними особами;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розпоряджається в установленому порядку майном і коштами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і відповідає за дотримання фінансової дисципліни та збереження матеріально-технічної бази закладу;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приймає на роботу та звільняє з роботи працівників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6C2D6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затверджує штатний розпис за пого</w:t>
      </w:r>
      <w:r w:rsidR="004E07F9" w:rsidRPr="009C3D36">
        <w:rPr>
          <w:rFonts w:ascii="Times New Roman" w:hAnsi="Times New Roman"/>
          <w:sz w:val="28"/>
          <w:szCs w:val="28"/>
          <w:lang w:val="uk-UA"/>
        </w:rPr>
        <w:t>дженням із засновником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7F9" w:rsidRPr="009C3D36">
        <w:rPr>
          <w:rFonts w:ascii="Times New Roman" w:hAnsi="Times New Roman"/>
          <w:sz w:val="28"/>
          <w:szCs w:val="28"/>
          <w:lang w:val="uk-UA"/>
        </w:rPr>
        <w:t>(засновниками</w:t>
      </w:r>
      <w:r w:rsidRPr="009C3D36">
        <w:rPr>
          <w:rFonts w:ascii="Times New Roman" w:hAnsi="Times New Roman"/>
          <w:sz w:val="28"/>
          <w:szCs w:val="28"/>
          <w:lang w:val="uk-UA"/>
        </w:rPr>
        <w:t>)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контролює організацію харчування і медичного обслуговування дітей;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затверджує правила внутрішнього трудового розпорядку, посадові інструкції працівників за погодженням з профспілковим комітетом;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забезпечує дотримання санітарно-гігієнічних, протипожежних норм і правил техніки безпеки, вимог безпечної життєдіяльності дітей і працівників;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відповідає за реалізацію завдань дошкільної освіти, визначених Законом України «Про дошкільну освіту», та забезпечення рівня дошкільної освіти у межах державних вимог до її змісту і обсягу;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контролює відповідність застосовуваних форм, методів і засобів розвитку, виховання і навчання дітей їх віковим, психофізіологічним особливостям, здібностям і потребам</w:t>
      </w:r>
      <w:r w:rsidR="004E07F9"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підтримує ініціативу щодо вдосконалення</w:t>
      </w:r>
      <w:r w:rsidR="004E07F9" w:rsidRPr="009C3D36">
        <w:rPr>
          <w:rFonts w:ascii="Times New Roman" w:hAnsi="Times New Roman"/>
          <w:sz w:val="28"/>
          <w:szCs w:val="28"/>
          <w:lang w:val="uk-UA"/>
        </w:rPr>
        <w:t xml:space="preserve"> освітнього процесу</w:t>
      </w:r>
      <w:r w:rsidRPr="009C3D36">
        <w:rPr>
          <w:rFonts w:ascii="Times New Roman" w:hAnsi="Times New Roman"/>
          <w:sz w:val="28"/>
          <w:szCs w:val="28"/>
          <w:lang w:val="uk-UA"/>
        </w:rPr>
        <w:t>, заохочує творчі пошуки, дослідно-експериментальну роботу педагогів;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організовує різні форми співпраці з батьками або особами, які їх замінюють;</w:t>
      </w:r>
    </w:p>
    <w:p w:rsidR="009E4519" w:rsidRPr="009C3D36" w:rsidRDefault="009E4519" w:rsidP="002445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щороку звітує про свою діяльність на загальних зборах(конференціях) колективу закладу та батьків або осіб, які їх замінюють.</w:t>
      </w:r>
    </w:p>
    <w:p w:rsidR="009E4519" w:rsidRPr="009C3D36" w:rsidRDefault="00A5497A" w:rsidP="0053171D">
      <w:p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</w:rPr>
        <w:lastRenderedPageBreak/>
        <w:t>8.4</w:t>
      </w:r>
      <w:r w:rsidR="000C2631">
        <w:rPr>
          <w:rFonts w:ascii="Times New Roman" w:hAnsi="Times New Roman"/>
          <w:sz w:val="28"/>
          <w:szCs w:val="28"/>
        </w:rPr>
        <w:t xml:space="preserve">.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9E4519" w:rsidRPr="009C3D36">
        <w:rPr>
          <w:rFonts w:ascii="Times New Roman" w:hAnsi="Times New Roman"/>
          <w:sz w:val="28"/>
          <w:szCs w:val="28"/>
        </w:rPr>
        <w:t>олегіальни</w:t>
      </w:r>
      <w:proofErr w:type="spellEnd"/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м постійно діючим </w:t>
      </w:r>
      <w:r w:rsidR="009E4519" w:rsidRPr="009C3D36">
        <w:rPr>
          <w:rFonts w:ascii="Times New Roman" w:hAnsi="Times New Roman"/>
          <w:sz w:val="28"/>
          <w:szCs w:val="28"/>
        </w:rPr>
        <w:t xml:space="preserve"> орган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ом управління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 xml:space="preserve">закладом дошкільної освіти </w:t>
      </w:r>
      <w:r w:rsidRPr="009C3D36">
        <w:rPr>
          <w:rFonts w:ascii="Times New Roman" w:hAnsi="Times New Roman"/>
          <w:sz w:val="28"/>
          <w:szCs w:val="28"/>
          <w:lang w:val="uk-UA"/>
        </w:rPr>
        <w:t>є педагогічна рада закладу, повноваження якої визначаються установчими документами цього закладу освіти.</w:t>
      </w:r>
    </w:p>
    <w:p w:rsidR="00A5497A" w:rsidRPr="009C3D36" w:rsidRDefault="00975C36" w:rsidP="0053171D">
      <w:p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До складу педагогічної ради закладу дошкільної освіти  входять:</w:t>
      </w:r>
    </w:p>
    <w:p w:rsidR="00A5497A" w:rsidRPr="009C3D36" w:rsidRDefault="00A5497A" w:rsidP="00244572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усі педагогічні працівники закладу, </w:t>
      </w:r>
    </w:p>
    <w:p w:rsidR="00A5497A" w:rsidRPr="009C3D36" w:rsidRDefault="00A5497A" w:rsidP="00244572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медичні працівники, </w:t>
      </w:r>
    </w:p>
    <w:p w:rsidR="00A5497A" w:rsidRPr="009C3D36" w:rsidRDefault="00A5497A" w:rsidP="00244572">
      <w:pPr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інші спеціалісти. </w:t>
      </w:r>
    </w:p>
    <w:p w:rsidR="00A5497A" w:rsidRPr="009C3D36" w:rsidRDefault="00A5497A" w:rsidP="0053171D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До складу педагогічної ради можуть входити голови батьківських комітетів, фізичні особи, які провадять освітню діяльність у сфері д</w:t>
      </w:r>
      <w:r w:rsidR="00BC146D">
        <w:rPr>
          <w:rFonts w:ascii="Times New Roman" w:hAnsi="Times New Roman"/>
          <w:sz w:val="28"/>
          <w:szCs w:val="28"/>
          <w:lang w:val="uk-UA"/>
        </w:rPr>
        <w:t>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.</w:t>
      </w:r>
    </w:p>
    <w:p w:rsidR="00A5497A" w:rsidRPr="009C3D36" w:rsidRDefault="00A5497A" w:rsidP="0053171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На засідання педагогічної ради можуть бути запрошені представники громадських об’єднань, педагогічні працівники закладів середньої освіти, батьки  або особи, які їх замінюють. Особи, запрошені на засідання педагогічної ради, мають право дорадчого голосу.</w:t>
      </w:r>
    </w:p>
    <w:p w:rsidR="00A5497A" w:rsidRPr="009C3D36" w:rsidRDefault="00A5497A" w:rsidP="0053171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Запрошеними з правом дорадчого голосу можуть бути представники громадських організацій, педагогічні працівники загальноосвітніх навчальних закладів, батьки або особи, які їх замінюють.  </w:t>
      </w:r>
    </w:p>
    <w:p w:rsidR="00A5497A" w:rsidRPr="009C3D36" w:rsidRDefault="00A5497A" w:rsidP="0053171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Головою педагогічної ради з</w:t>
      </w:r>
      <w:r w:rsidR="000C2631">
        <w:rPr>
          <w:rFonts w:ascii="Times New Roman" w:hAnsi="Times New Roman"/>
          <w:sz w:val="28"/>
          <w:szCs w:val="28"/>
          <w:lang w:val="uk-UA"/>
        </w:rPr>
        <w:t>акладу дошкільної освіти є його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директор. </w:t>
      </w:r>
    </w:p>
    <w:p w:rsidR="00A5497A" w:rsidRPr="009C3D36" w:rsidRDefault="00A5497A" w:rsidP="0053171D">
      <w:p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Педагогічна рада закладу дошкільної освіти : 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с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 xml:space="preserve">хвалює освітню програму закладу, оцінює результативність її виконання та виконання Базового компонента дошкільної освіти, хід якісного виконання програм розвитку, виховання і навчання дітей у кожній віковій групі; 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ф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ормує систему та затверджує процедури внутрішнього забезпечення якості освіти, зокрема систему та механізм забезпечення академічної доброчесності;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р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озглядає питання вдосконалення організації освітнього процесу у закладі;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в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изначає план роботи закладу та педагогічне навантаження педагогічних працівників;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атверджує заходи щодо зміцнення здоров’я  дітей;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о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бговорює питання підвищення кваліфікації педагогічних працівників;, розвитку їх творчої ініціативи;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атверджує щорічний план підвищення кваліфікації педагогічних працівників;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аслуховує звіти педагогічних працівників, які проходять атестацію;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р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озглядає питання впровадження в освітній процес найкращого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в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изначає шляхи співпраці  закладу дошкільної освіти з сім’єю;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хвалює рішення щодо відзначення, морального та матеріального заохочення  вихованців, працівників закладу та інших учасників освітнього процесу;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р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озглядає питання щодо відповідальності працівників закладу та інших учасників освітнього процесу за невиконання ними своїх обов’язків.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м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A5497A" w:rsidRPr="009C3D36" w:rsidRDefault="009A22D7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р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озглядає інші питання, віднесені законом та/або установчими документами закла</w:t>
      </w:r>
      <w:r w:rsidRPr="009C3D36">
        <w:rPr>
          <w:rFonts w:ascii="Times New Roman" w:hAnsi="Times New Roman"/>
          <w:sz w:val="28"/>
          <w:szCs w:val="28"/>
          <w:lang w:val="uk-UA"/>
        </w:rPr>
        <w:t>ду до її повноважень;</w:t>
      </w:r>
    </w:p>
    <w:p w:rsidR="00A5497A" w:rsidRPr="009C3D36" w:rsidRDefault="001D5FD5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розглядає питання освітнього процесу у закладі дошкільної освіти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 xml:space="preserve">  та приймає відповідні рішення;</w:t>
      </w:r>
    </w:p>
    <w:p w:rsidR="00A5497A" w:rsidRPr="009C3D36" w:rsidRDefault="00A5497A" w:rsidP="002445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приймає рішення з інших питань професійної діяльності педагогічних працівників. </w:t>
      </w:r>
    </w:p>
    <w:p w:rsidR="00A5497A" w:rsidRPr="009C3D36" w:rsidRDefault="00181B22" w:rsidP="0053171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C2631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педагогічної ради закладу дошкільної освіти вводяться в дію рішенням керівника закладу.</w:t>
      </w:r>
    </w:p>
    <w:p w:rsidR="00A5497A" w:rsidRPr="009C3D36" w:rsidRDefault="00A5497A" w:rsidP="0053171D">
      <w:pPr>
        <w:tabs>
          <w:tab w:val="left" w:pos="142"/>
        </w:tabs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81B2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Робота педагогічної ради планується довільно відповідно до потреб</w:t>
      </w:r>
      <w:r w:rsidR="001D5FD5" w:rsidRPr="009C3D36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</w:t>
      </w:r>
      <w:r w:rsidR="000C263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C3D36">
        <w:rPr>
          <w:rFonts w:ascii="Times New Roman" w:hAnsi="Times New Roman"/>
          <w:sz w:val="28"/>
          <w:szCs w:val="28"/>
          <w:lang w:val="uk-UA"/>
        </w:rPr>
        <w:t>Кількість</w:t>
      </w:r>
      <w:r w:rsidR="002700F4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засідань</w:t>
      </w:r>
      <w:r w:rsidR="002700F4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педагогічної ради с</w:t>
      </w:r>
      <w:r w:rsidR="001D5FD5" w:rsidRPr="009C3D36">
        <w:rPr>
          <w:rFonts w:ascii="Times New Roman" w:hAnsi="Times New Roman"/>
          <w:sz w:val="28"/>
          <w:szCs w:val="28"/>
          <w:lang w:val="uk-UA"/>
        </w:rPr>
        <w:t>тановить не менше</w:t>
      </w:r>
      <w:r w:rsidR="002700F4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5FD5" w:rsidRPr="009C3D36">
        <w:rPr>
          <w:rFonts w:ascii="Times New Roman" w:hAnsi="Times New Roman"/>
          <w:sz w:val="28"/>
          <w:szCs w:val="28"/>
          <w:lang w:val="uk-UA"/>
        </w:rPr>
        <w:t>чотирьох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840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рік.</w:t>
      </w:r>
    </w:p>
    <w:p w:rsidR="00A5497A" w:rsidRPr="009C3D36" w:rsidRDefault="00C77E5E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lastRenderedPageBreak/>
        <w:t>8.5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C3D36">
        <w:rPr>
          <w:rFonts w:ascii="Times New Roman" w:hAnsi="Times New Roman"/>
          <w:sz w:val="28"/>
          <w:szCs w:val="28"/>
          <w:lang w:val="uk-UA"/>
        </w:rPr>
        <w:t>В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ищим колегіальним орган</w:t>
      </w:r>
      <w:r w:rsidR="000C2631">
        <w:rPr>
          <w:rFonts w:ascii="Times New Roman" w:hAnsi="Times New Roman"/>
          <w:sz w:val="28"/>
          <w:szCs w:val="28"/>
          <w:lang w:val="uk-UA"/>
        </w:rPr>
        <w:t xml:space="preserve">ом громадського самоврядування 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закладу дошк</w:t>
      </w:r>
      <w:r w:rsidR="000C2631">
        <w:rPr>
          <w:rFonts w:ascii="Times New Roman" w:hAnsi="Times New Roman"/>
          <w:sz w:val="28"/>
          <w:szCs w:val="28"/>
          <w:lang w:val="uk-UA"/>
        </w:rPr>
        <w:t xml:space="preserve">ільної освіти є загальні збори 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(конференція) колективу закладу та</w:t>
      </w:r>
      <w:r w:rsidR="00E42424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97A" w:rsidRPr="009C3D36">
        <w:rPr>
          <w:rFonts w:ascii="Times New Roman" w:hAnsi="Times New Roman"/>
          <w:sz w:val="28"/>
          <w:szCs w:val="28"/>
          <w:lang w:val="uk-UA"/>
        </w:rPr>
        <w:t>батьків або осіб, які їх замінюють,що скликаються не рідше одного разу на рік.</w:t>
      </w:r>
    </w:p>
    <w:p w:rsidR="009E4519" w:rsidRPr="009C3D36" w:rsidRDefault="00C77E5E" w:rsidP="0053171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8.6. 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Загальні збори (конференція):</w:t>
      </w:r>
    </w:p>
    <w:p w:rsidR="009E4519" w:rsidRPr="009C3D36" w:rsidRDefault="009E4519" w:rsidP="00244572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обирають раду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, її членів і голову, встановлюють строк їх повноважень;</w:t>
      </w:r>
    </w:p>
    <w:p w:rsidR="009E4519" w:rsidRPr="009C3D36" w:rsidRDefault="009E4519" w:rsidP="00244572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заслуховують звіт керівника з питань статутної діяльності закладу, голови ради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020F47" w:rsidRPr="009C3D36">
        <w:rPr>
          <w:rFonts w:ascii="Times New Roman" w:hAnsi="Times New Roman"/>
          <w:sz w:val="28"/>
          <w:szCs w:val="28"/>
          <w:lang w:val="uk-UA"/>
        </w:rPr>
        <w:t>,  дають їм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оцінку шляхом таємного або відкритого голосування;</w:t>
      </w:r>
    </w:p>
    <w:p w:rsidR="009E4519" w:rsidRPr="009C3D36" w:rsidRDefault="009E4519" w:rsidP="00244572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розгля</w:t>
      </w:r>
      <w:r w:rsidR="00020F47" w:rsidRPr="009C3D36">
        <w:rPr>
          <w:rFonts w:ascii="Times New Roman" w:hAnsi="Times New Roman"/>
          <w:sz w:val="28"/>
          <w:szCs w:val="28"/>
          <w:lang w:val="uk-UA"/>
        </w:rPr>
        <w:t>дають питання освітньої</w:t>
      </w:r>
      <w:r w:rsidRPr="009C3D36">
        <w:rPr>
          <w:rFonts w:ascii="Times New Roman" w:hAnsi="Times New Roman"/>
          <w:sz w:val="28"/>
          <w:szCs w:val="28"/>
          <w:lang w:val="uk-UA"/>
        </w:rPr>
        <w:t>, методичної та фінансово-господарської діяльності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затверджують основні напрями вдосконалення роботи і розвитку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.</w:t>
      </w:r>
    </w:p>
    <w:p w:rsidR="009E4519" w:rsidRPr="009C3D36" w:rsidRDefault="00285D0F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8.7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. У період між загальними зборами(конференціями) діє рада</w:t>
      </w:r>
      <w:r w:rsidR="00423701" w:rsidRPr="00423701">
        <w:rPr>
          <w:rFonts w:ascii="Times New Roman" w:hAnsi="Times New Roman"/>
          <w:sz w:val="28"/>
          <w:szCs w:val="28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0C26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діяльність якої регулюєтьс</w:t>
      </w:r>
      <w:r w:rsidRPr="009C3D36">
        <w:rPr>
          <w:rFonts w:ascii="Times New Roman" w:hAnsi="Times New Roman"/>
          <w:sz w:val="28"/>
          <w:szCs w:val="28"/>
          <w:lang w:val="uk-UA"/>
        </w:rPr>
        <w:t>я С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татутом.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6C2D6F">
        <w:rPr>
          <w:rFonts w:ascii="Times New Roman" w:hAnsi="Times New Roman"/>
          <w:sz w:val="28"/>
          <w:szCs w:val="28"/>
          <w:lang w:val="uk-UA"/>
        </w:rPr>
        <w:tab/>
      </w:r>
      <w:r w:rsidR="006C2D6F">
        <w:rPr>
          <w:rFonts w:ascii="Times New Roman" w:hAnsi="Times New Roman"/>
          <w:sz w:val="28"/>
          <w:szCs w:val="28"/>
          <w:lang w:val="uk-UA"/>
        </w:rPr>
        <w:tab/>
      </w:r>
      <w:r w:rsidR="006C2D6F">
        <w:rPr>
          <w:rFonts w:ascii="Times New Roman" w:hAnsi="Times New Roman"/>
          <w:sz w:val="28"/>
          <w:szCs w:val="28"/>
          <w:lang w:val="uk-UA"/>
        </w:rPr>
        <w:tab/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Рада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організовує виконання рішень загальних зборів (конференцій), розглядає питання поліпшення умов дл</w:t>
      </w:r>
      <w:r w:rsidR="00423701">
        <w:rPr>
          <w:rFonts w:ascii="Times New Roman" w:hAnsi="Times New Roman"/>
          <w:sz w:val="28"/>
          <w:szCs w:val="28"/>
          <w:lang w:val="uk-UA"/>
        </w:rPr>
        <w:t>я здобуття дошкільної освіти, зміцнення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матеріально-технічної бази, поповнення й використання бюджету закладу, вносить пропозиції щодо морального й матеріального заохочення учасників </w:t>
      </w:r>
      <w:r w:rsidR="00285D0F" w:rsidRPr="009C3D36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Pr="009C3D36">
        <w:rPr>
          <w:rFonts w:ascii="Times New Roman" w:hAnsi="Times New Roman"/>
          <w:sz w:val="28"/>
          <w:szCs w:val="28"/>
          <w:lang w:val="uk-UA"/>
        </w:rPr>
        <w:t>процесу, погоджує зміст і форми роботи з педагогічної освіти батьків.</w:t>
      </w:r>
    </w:p>
    <w:p w:rsidR="009E4519" w:rsidRPr="009C3D36" w:rsidRDefault="00181B22" w:rsidP="0053171D">
      <w:pPr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До складу ради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2700F4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обираються пропорційно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представники від педагогічного колективу і батьків або осіб, які їх замінюють.</w:t>
      </w:r>
    </w:p>
    <w:p w:rsidR="009E4519" w:rsidRPr="009C3D36" w:rsidRDefault="00423701" w:rsidP="0053171D">
      <w:pPr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Засідання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A12BE7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є правомірним, якщо в ньому бере участь не менше двох третин її членів.</w:t>
      </w:r>
    </w:p>
    <w:p w:rsidR="00285D0F" w:rsidRPr="009C3D36" w:rsidRDefault="00285D0F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8.8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. У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="00123D60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може створюватись і діяти піклувальна рада – орган самоврядування, який формується з представників органів виконавчої влади, підприємств, установ, організацій, навчальних закладів,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lastRenderedPageBreak/>
        <w:t>окремих громадян з метою залучення громадськості до розв’язання проблем освіти, забезпечення сприятливих умов ефективної роботи</w:t>
      </w:r>
      <w:r w:rsidR="00423701" w:rsidRPr="004237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E4519" w:rsidRPr="009C3D36" w:rsidRDefault="00023BC6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 w:rsidR="000C2631">
        <w:rPr>
          <w:rFonts w:ascii="Times New Roman" w:hAnsi="Times New Roman"/>
          <w:sz w:val="28"/>
          <w:szCs w:val="28"/>
          <w:lang w:val="uk-UA"/>
        </w:rPr>
        <w:tab/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 xml:space="preserve">Піклувальна рада (у складі 7-15 осіб) створюється за рішенням загальних зборів(конференції) </w:t>
      </w:r>
      <w:r w:rsidR="009E4519"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A12BE7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4519" w:rsidRPr="009C3D36">
        <w:rPr>
          <w:rFonts w:ascii="Times New Roman" w:hAnsi="Times New Roman"/>
          <w:sz w:val="28"/>
          <w:szCs w:val="28"/>
          <w:lang w:val="uk-UA"/>
        </w:rPr>
        <w:t>і працюють на громадських засадах. Очолює піклувальну раду голова, який обирається шляхом голосування на її засіданні з числа членів піклувальної ради. Кількість засідань визначається їх доцільністю, але, як правило, не менше ніж чотири рази на рік.</w:t>
      </w:r>
    </w:p>
    <w:p w:rsidR="009E4519" w:rsidRPr="009C3D36" w:rsidRDefault="009E4519" w:rsidP="000C2631">
      <w:pPr>
        <w:spacing w:line="360" w:lineRule="auto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Основними завданнями піклувальної ради є:</w:t>
      </w:r>
    </w:p>
    <w:p w:rsidR="009E4519" w:rsidRPr="009C3D36" w:rsidRDefault="009E4519" w:rsidP="0024457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співпраця з органами виконавчої влади, підприємствами, установами, організаціями, навчальними закладами, окремими громадянами спрямована на поліпшення умов утримання дітей у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сприяння </w:t>
      </w:r>
      <w:r w:rsidR="00EA3374" w:rsidRPr="009C3D36">
        <w:rPr>
          <w:rFonts w:ascii="Times New Roman" w:hAnsi="Times New Roman"/>
          <w:sz w:val="28"/>
          <w:szCs w:val="28"/>
          <w:lang w:val="uk-UA"/>
        </w:rPr>
        <w:t>зміцненню матеріально-технічної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, культурно-спортивної, </w:t>
      </w:r>
      <w:proofErr w:type="spellStart"/>
      <w:r w:rsidRPr="009C3D36">
        <w:rPr>
          <w:rFonts w:ascii="Times New Roman" w:hAnsi="Times New Roman"/>
          <w:sz w:val="28"/>
          <w:szCs w:val="28"/>
          <w:lang w:val="uk-UA"/>
        </w:rPr>
        <w:t>корекційно-відновлювальної</w:t>
      </w:r>
      <w:proofErr w:type="spellEnd"/>
      <w:r w:rsidRPr="009C3D36">
        <w:rPr>
          <w:rFonts w:ascii="Times New Roman" w:hAnsi="Times New Roman"/>
          <w:sz w:val="28"/>
          <w:szCs w:val="28"/>
          <w:lang w:val="uk-UA"/>
        </w:rPr>
        <w:t>, лікувально-оздоровчої бази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сприяння залученню додаткових джерел фінансування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9E4519" w:rsidRPr="009C3D36" w:rsidRDefault="009E4519" w:rsidP="0024457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стимулювання</w:t>
      </w:r>
      <w:r w:rsidR="00123D6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творчої праці педагогічних працівників;</w:t>
      </w:r>
    </w:p>
    <w:p w:rsidR="009E4519" w:rsidRPr="009C3D36" w:rsidRDefault="009E4519" w:rsidP="0024457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всебічне зміцнення зв’язків між родинами дітей та</w:t>
      </w:r>
      <w:r w:rsidR="006C2D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закладом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;</w:t>
      </w:r>
    </w:p>
    <w:p w:rsidR="0064031C" w:rsidRDefault="009E4519" w:rsidP="0064031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сприяння соціально-правовому захис</w:t>
      </w:r>
      <w:r w:rsidR="00C4636A">
        <w:rPr>
          <w:rFonts w:ascii="Times New Roman" w:hAnsi="Times New Roman"/>
          <w:sz w:val="28"/>
          <w:szCs w:val="28"/>
          <w:lang w:val="uk-UA"/>
        </w:rPr>
        <w:t>ту учасників освітнього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 процесу.</w:t>
      </w:r>
    </w:p>
    <w:p w:rsidR="00D66D7D" w:rsidRPr="0064031C" w:rsidRDefault="00D66D7D" w:rsidP="00D66D7D">
      <w:pPr>
        <w:spacing w:line="360" w:lineRule="auto"/>
        <w:ind w:left="43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4519" w:rsidRPr="00B838D8" w:rsidRDefault="009E4519" w:rsidP="0053171D">
      <w:pPr>
        <w:shd w:val="clear" w:color="auto" w:fill="FFFFFF"/>
        <w:spacing w:line="36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ІХ.  </w:t>
      </w:r>
      <w:r w:rsidRPr="00B838D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МАЙНО </w:t>
      </w:r>
      <w:r w:rsidRPr="00B838D8">
        <w:rPr>
          <w:rFonts w:ascii="Times New Roman" w:hAnsi="Times New Roman"/>
          <w:b/>
          <w:sz w:val="28"/>
          <w:szCs w:val="28"/>
          <w:lang w:val="uk-UA" w:eastAsia="uk-UA"/>
        </w:rPr>
        <w:t>ЗАКЛАДУ ДОШКІЛЬНОЇ ОСВІТИ</w:t>
      </w: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lang w:val="uk-UA"/>
        </w:rPr>
      </w:pPr>
      <w:r w:rsidRPr="009C3D36">
        <w:rPr>
          <w:lang w:val="uk-UA"/>
        </w:rPr>
        <w:t xml:space="preserve">9.1. </w:t>
      </w:r>
      <w:r w:rsidRPr="009C3D36">
        <w:rPr>
          <w:sz w:val="28"/>
          <w:szCs w:val="28"/>
          <w:lang w:val="uk-UA"/>
        </w:rPr>
        <w:t xml:space="preserve">Відповідно до рішення </w:t>
      </w:r>
      <w:r w:rsidRPr="009C3D36">
        <w:rPr>
          <w:sz w:val="28"/>
          <w:szCs w:val="28"/>
          <w:lang w:val="uk-UA" w:eastAsia="uk-UA"/>
        </w:rPr>
        <w:t>І</w:t>
      </w:r>
      <w:r w:rsidRPr="009C3D36">
        <w:rPr>
          <w:sz w:val="28"/>
          <w:szCs w:val="28"/>
          <w:lang w:val="en-US" w:eastAsia="uk-UA"/>
        </w:rPr>
        <w:t>V</w:t>
      </w:r>
      <w:r w:rsidRPr="009C3D36">
        <w:rPr>
          <w:sz w:val="28"/>
          <w:szCs w:val="28"/>
          <w:lang w:val="uk-UA" w:eastAsia="uk-UA"/>
        </w:rPr>
        <w:t xml:space="preserve">сесії  </w:t>
      </w:r>
      <w:r w:rsidRPr="009C3D36">
        <w:rPr>
          <w:sz w:val="28"/>
          <w:szCs w:val="28"/>
          <w:lang w:val="en-US" w:eastAsia="uk-UA"/>
        </w:rPr>
        <w:t>VII</w:t>
      </w:r>
      <w:r w:rsidRPr="009C3D36">
        <w:rPr>
          <w:sz w:val="28"/>
          <w:szCs w:val="28"/>
          <w:lang w:val="uk-UA" w:eastAsia="uk-UA"/>
        </w:rPr>
        <w:t>скликання Ба</w:t>
      </w:r>
      <w:r w:rsidR="00423701">
        <w:rPr>
          <w:sz w:val="28"/>
          <w:szCs w:val="28"/>
          <w:lang w:val="uk-UA" w:eastAsia="uk-UA"/>
        </w:rPr>
        <w:t xml:space="preserve">штанської міської ради від  27 </w:t>
      </w:r>
      <w:r w:rsidR="00475FF0">
        <w:rPr>
          <w:sz w:val="28"/>
          <w:szCs w:val="28"/>
          <w:lang w:val="uk-UA" w:eastAsia="uk-UA"/>
        </w:rPr>
        <w:t>лютого 2017 року</w:t>
      </w:r>
      <w:r w:rsidRPr="009C3D36">
        <w:rPr>
          <w:sz w:val="28"/>
          <w:szCs w:val="28"/>
          <w:lang w:val="uk-UA" w:eastAsia="uk-UA"/>
        </w:rPr>
        <w:t xml:space="preserve">, </w:t>
      </w:r>
      <w:r w:rsidR="00475FF0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 w:eastAsia="uk-UA"/>
        </w:rPr>
        <w:t>№16 заклад дошкільної освіти</w:t>
      </w:r>
      <w:r w:rsidR="006D3420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/>
        </w:rPr>
        <w:t xml:space="preserve">передано в оперативне управління земельну ділянку, будівлі, споруди, комунікації, інвентар, обладнання, спортивні та ігрові майданчики, інші матеріальні цінності, вартість яких відображена у балансі </w:t>
      </w:r>
      <w:r w:rsidRPr="009C3D36">
        <w:rPr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/>
        </w:rPr>
        <w:t xml:space="preserve">та </w:t>
      </w:r>
      <w:r w:rsidR="007C1504" w:rsidRPr="009C3D36">
        <w:rPr>
          <w:sz w:val="28"/>
          <w:szCs w:val="28"/>
          <w:lang w:val="uk-UA"/>
        </w:rPr>
        <w:lastRenderedPageBreak/>
        <w:t xml:space="preserve">централізованої </w:t>
      </w:r>
      <w:r w:rsidRPr="009C3D36">
        <w:rPr>
          <w:sz w:val="28"/>
          <w:szCs w:val="28"/>
          <w:lang w:val="uk-UA"/>
        </w:rPr>
        <w:t>бухгалтерії відділу освіти молоді, та спорту виконкому Баштанської міської ради</w:t>
      </w:r>
      <w:r w:rsidR="00023BC6" w:rsidRPr="009C3D36">
        <w:rPr>
          <w:sz w:val="28"/>
          <w:szCs w:val="28"/>
          <w:lang w:val="uk-UA"/>
        </w:rPr>
        <w:t xml:space="preserve"> </w:t>
      </w:r>
      <w:proofErr w:type="spellStart"/>
      <w:r w:rsidR="007C1504" w:rsidRPr="009C3D36">
        <w:rPr>
          <w:sz w:val="28"/>
          <w:szCs w:val="28"/>
          <w:lang w:val="uk-UA"/>
        </w:rPr>
        <w:t>Баштанського</w:t>
      </w:r>
      <w:proofErr w:type="spellEnd"/>
      <w:r w:rsidR="007C1504" w:rsidRPr="009C3D36">
        <w:rPr>
          <w:sz w:val="28"/>
          <w:szCs w:val="28"/>
          <w:lang w:val="uk-UA"/>
        </w:rPr>
        <w:t xml:space="preserve"> району Миколаївської області</w:t>
      </w:r>
      <w:r w:rsidRPr="009C3D36">
        <w:rPr>
          <w:sz w:val="28"/>
          <w:szCs w:val="28"/>
          <w:lang w:val="uk-UA"/>
        </w:rPr>
        <w:t xml:space="preserve">. </w:t>
      </w:r>
    </w:p>
    <w:p w:rsidR="000C2631" w:rsidRDefault="00423701" w:rsidP="0064031C">
      <w:pPr>
        <w:pStyle w:val="ab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Рішенням ХІХ</w:t>
      </w:r>
      <w:r w:rsidR="009E4519" w:rsidRPr="009C3D36">
        <w:rPr>
          <w:sz w:val="28"/>
          <w:szCs w:val="28"/>
          <w:lang w:val="uk-UA"/>
        </w:rPr>
        <w:t xml:space="preserve"> позачергової сес</w:t>
      </w:r>
      <w:r w:rsidR="007C1504" w:rsidRPr="009C3D36">
        <w:rPr>
          <w:sz w:val="28"/>
          <w:szCs w:val="28"/>
          <w:lang w:val="uk-UA"/>
        </w:rPr>
        <w:t>ії  Баштанської міської ради №5 від 15.06.2012 року</w:t>
      </w:r>
      <w:r w:rsidR="006D3420" w:rsidRPr="009C3D36">
        <w:rPr>
          <w:sz w:val="28"/>
          <w:szCs w:val="28"/>
          <w:lang w:val="uk-UA"/>
        </w:rPr>
        <w:t xml:space="preserve"> </w:t>
      </w:r>
      <w:r w:rsidR="009E4519" w:rsidRPr="009C3D36">
        <w:rPr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sz w:val="28"/>
          <w:szCs w:val="28"/>
          <w:lang w:val="uk-UA" w:eastAsia="uk-UA"/>
        </w:rPr>
        <w:t xml:space="preserve"> </w:t>
      </w:r>
      <w:r w:rsidR="009E4519" w:rsidRPr="009C3D36">
        <w:rPr>
          <w:sz w:val="28"/>
          <w:szCs w:val="28"/>
          <w:lang w:val="uk-UA"/>
        </w:rPr>
        <w:t>виділе</w:t>
      </w:r>
      <w:r w:rsidR="00640725" w:rsidRPr="009C3D36">
        <w:rPr>
          <w:sz w:val="28"/>
          <w:szCs w:val="28"/>
          <w:lang w:val="uk-UA"/>
        </w:rPr>
        <w:t xml:space="preserve">на присадибна ділянка площею 1,2 </w:t>
      </w:r>
      <w:r w:rsidR="007C1504" w:rsidRPr="009C3D36">
        <w:rPr>
          <w:sz w:val="28"/>
          <w:szCs w:val="28"/>
          <w:lang w:val="uk-UA"/>
        </w:rPr>
        <w:t>га.</w:t>
      </w:r>
      <w:r w:rsidR="009E4519" w:rsidRPr="009C3D36">
        <w:rPr>
          <w:sz w:val="28"/>
          <w:szCs w:val="28"/>
          <w:lang w:val="uk-UA"/>
        </w:rPr>
        <w:t xml:space="preserve"> по вул</w:t>
      </w:r>
      <w:r w:rsidR="00640725" w:rsidRPr="009C3D36">
        <w:rPr>
          <w:sz w:val="28"/>
          <w:szCs w:val="28"/>
          <w:lang w:val="uk-UA"/>
        </w:rPr>
        <w:t xml:space="preserve">иці </w:t>
      </w:r>
      <w:r w:rsidR="00984200">
        <w:rPr>
          <w:sz w:val="28"/>
          <w:szCs w:val="28"/>
          <w:lang w:val="uk-UA"/>
        </w:rPr>
        <w:t>Героїв Небесної сотні</w:t>
      </w:r>
      <w:r w:rsidR="009E4519" w:rsidRPr="009C3D36">
        <w:rPr>
          <w:sz w:val="28"/>
          <w:szCs w:val="28"/>
          <w:lang w:val="uk-UA"/>
        </w:rPr>
        <w:t>,</w:t>
      </w:r>
      <w:r w:rsidR="007C1504" w:rsidRPr="009C3D36">
        <w:rPr>
          <w:sz w:val="28"/>
          <w:szCs w:val="28"/>
          <w:lang w:val="uk-UA"/>
        </w:rPr>
        <w:t xml:space="preserve"> будинок №</w:t>
      </w:r>
      <w:r w:rsidR="00640725" w:rsidRPr="009C3D36">
        <w:rPr>
          <w:sz w:val="28"/>
          <w:szCs w:val="28"/>
          <w:lang w:val="uk-UA"/>
        </w:rPr>
        <w:t>11</w:t>
      </w:r>
      <w:r w:rsidR="007C1504" w:rsidRPr="009C3D36">
        <w:rPr>
          <w:sz w:val="28"/>
          <w:szCs w:val="28"/>
          <w:lang w:val="uk-UA"/>
        </w:rPr>
        <w:t>.</w:t>
      </w:r>
    </w:p>
    <w:p w:rsidR="00D66D7D" w:rsidRPr="0064031C" w:rsidRDefault="00D66D7D" w:rsidP="0064031C">
      <w:pPr>
        <w:pStyle w:val="ab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lang w:val="uk-UA"/>
        </w:rPr>
      </w:pPr>
    </w:p>
    <w:p w:rsidR="009E4519" w:rsidRPr="009C3D36" w:rsidRDefault="009E4519" w:rsidP="005317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Х. ФІНАНСОВО-ГОСПОДАРСЬКА ДІЯЛЬНІСТЬ </w:t>
      </w:r>
      <w:r w:rsidRPr="009C3D36">
        <w:rPr>
          <w:rFonts w:ascii="Times New Roman" w:hAnsi="Times New Roman"/>
          <w:b/>
          <w:sz w:val="28"/>
          <w:szCs w:val="28"/>
          <w:lang w:val="uk-UA" w:eastAsia="uk-UA"/>
        </w:rPr>
        <w:t>ЗАКЛАДУ ДОШКІЛЬНОЇ ОСВІТИ</w:t>
      </w:r>
    </w:p>
    <w:p w:rsidR="007C1504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10.1. </w:t>
      </w:r>
      <w:r w:rsidR="007C1504" w:rsidRPr="009C3D36">
        <w:rPr>
          <w:rFonts w:ascii="Times New Roman" w:hAnsi="Times New Roman"/>
          <w:sz w:val="28"/>
          <w:szCs w:val="28"/>
          <w:lang w:val="uk-UA"/>
        </w:rPr>
        <w:t>Фінансово – господарська діяльність закладу дошкільної освіти здійснюється відповідно до Закону України «Про освіту», законів про бюджет, власність, місцеве самоврядування та інших нормативно – правових актів</w:t>
      </w:r>
      <w:r w:rsidR="00112C88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504" w:rsidRPr="009C3D36">
        <w:rPr>
          <w:rFonts w:ascii="Times New Roman" w:hAnsi="Times New Roman"/>
          <w:sz w:val="28"/>
          <w:szCs w:val="28"/>
          <w:lang w:val="uk-UA"/>
        </w:rPr>
        <w:t>та його Статуту і здійснюється централізова</w:t>
      </w:r>
      <w:r w:rsidR="000C2631">
        <w:rPr>
          <w:rFonts w:ascii="Times New Roman" w:hAnsi="Times New Roman"/>
          <w:sz w:val="28"/>
          <w:szCs w:val="28"/>
          <w:lang w:val="uk-UA"/>
        </w:rPr>
        <w:t>ною бухгалтерією відділу освіти</w:t>
      </w:r>
      <w:r w:rsidR="007C1504" w:rsidRPr="009C3D36">
        <w:rPr>
          <w:rFonts w:ascii="Times New Roman" w:hAnsi="Times New Roman"/>
          <w:sz w:val="28"/>
          <w:szCs w:val="28"/>
          <w:lang w:val="uk-UA"/>
        </w:rPr>
        <w:t>, молоді та спорту виконавчого ко</w:t>
      </w:r>
      <w:r w:rsidR="000C2631">
        <w:rPr>
          <w:rFonts w:ascii="Times New Roman" w:hAnsi="Times New Roman"/>
          <w:sz w:val="28"/>
          <w:szCs w:val="28"/>
          <w:lang w:val="uk-UA"/>
        </w:rPr>
        <w:t>мітету Баштанської міської ради</w:t>
      </w:r>
      <w:r w:rsidR="007C1504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1504" w:rsidRPr="009C3D36">
        <w:rPr>
          <w:rFonts w:ascii="Times New Roman" w:hAnsi="Times New Roman"/>
          <w:sz w:val="28"/>
          <w:szCs w:val="28"/>
          <w:lang w:val="uk-UA"/>
        </w:rPr>
        <w:t>Баштанського</w:t>
      </w:r>
      <w:proofErr w:type="spellEnd"/>
      <w:r w:rsidR="007C1504" w:rsidRPr="009C3D36">
        <w:rPr>
          <w:rFonts w:ascii="Times New Roman" w:hAnsi="Times New Roman"/>
          <w:sz w:val="28"/>
          <w:szCs w:val="28"/>
          <w:lang w:val="uk-UA"/>
        </w:rPr>
        <w:t xml:space="preserve"> району Миколаївської області.</w:t>
      </w:r>
    </w:p>
    <w:p w:rsidR="009E4519" w:rsidRPr="009C3D36" w:rsidRDefault="009E4519" w:rsidP="0053171D">
      <w:pPr>
        <w:pStyle w:val="af0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10.2. Фінансово-господарська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діяльність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провадиться на основі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кошторису, який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складається і затверджується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відповідно до законодавства.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4E99" w:rsidRPr="009C3D36">
        <w:rPr>
          <w:rFonts w:ascii="Times New Roman" w:hAnsi="Times New Roman"/>
          <w:sz w:val="28"/>
          <w:szCs w:val="28"/>
          <w:lang w:val="uk-UA"/>
        </w:rPr>
        <w:t>Утримання та розвиток матеріально – технічної бази закладів дошкільної освіти фінансується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за рахунок коштів засновника (</w:t>
      </w:r>
      <w:r w:rsidR="00F24E99" w:rsidRPr="009C3D36">
        <w:rPr>
          <w:rFonts w:ascii="Times New Roman" w:hAnsi="Times New Roman"/>
          <w:sz w:val="28"/>
          <w:szCs w:val="28"/>
          <w:lang w:val="uk-UA"/>
        </w:rPr>
        <w:t>засновників) закладу.</w:t>
      </w:r>
    </w:p>
    <w:p w:rsidR="009E4519" w:rsidRPr="009C3D36" w:rsidRDefault="009E4519" w:rsidP="0053171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10.3. Джерелами фінансування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є кошти:</w:t>
      </w:r>
    </w:p>
    <w:p w:rsidR="00117D95" w:rsidRPr="009C3D36" w:rsidRDefault="00117D95" w:rsidP="00244572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засновника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C3D36">
        <w:rPr>
          <w:rFonts w:ascii="Times New Roman" w:hAnsi="Times New Roman"/>
          <w:sz w:val="28"/>
          <w:szCs w:val="28"/>
        </w:rPr>
        <w:t>засновників</w:t>
      </w:r>
      <w:proofErr w:type="spellEnd"/>
      <w:r w:rsidRPr="009C3D36">
        <w:rPr>
          <w:rFonts w:ascii="Times New Roman" w:hAnsi="Times New Roman"/>
          <w:sz w:val="28"/>
          <w:szCs w:val="28"/>
          <w:lang w:val="uk-UA"/>
        </w:rPr>
        <w:t>).</w:t>
      </w:r>
    </w:p>
    <w:p w:rsidR="009E4519" w:rsidRPr="009C3D36" w:rsidRDefault="00117D95" w:rsidP="00244572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державного та місцевих бюджетів;</w:t>
      </w:r>
    </w:p>
    <w:p w:rsidR="009E4519" w:rsidRPr="009C3D36" w:rsidRDefault="009E4519" w:rsidP="00244572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бюджетів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(для </w:t>
      </w:r>
      <w:proofErr w:type="spellStart"/>
      <w:r w:rsidRPr="009C3D36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C3D36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117D95" w:rsidRPr="009C3D36">
        <w:rPr>
          <w:rFonts w:ascii="Times New Roman" w:hAnsi="Times New Roman"/>
          <w:sz w:val="28"/>
          <w:szCs w:val="28"/>
          <w:lang w:val="uk-UA"/>
        </w:rPr>
        <w:t xml:space="preserve"> закладів дошкільної освіти</w:t>
      </w:r>
      <w:r w:rsidRPr="009C3D36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9C3D36">
        <w:rPr>
          <w:rFonts w:ascii="Times New Roman" w:hAnsi="Times New Roman"/>
          <w:sz w:val="28"/>
          <w:szCs w:val="28"/>
        </w:rPr>
        <w:t>розмі</w:t>
      </w:r>
      <w:proofErr w:type="gramStart"/>
      <w:r w:rsidRPr="009C3D36">
        <w:rPr>
          <w:rFonts w:ascii="Times New Roman" w:hAnsi="Times New Roman"/>
          <w:sz w:val="28"/>
          <w:szCs w:val="28"/>
        </w:rPr>
        <w:t>р</w:t>
      </w:r>
      <w:proofErr w:type="gramEnd"/>
      <w:r w:rsidRPr="009C3D36">
        <w:rPr>
          <w:rFonts w:ascii="Times New Roman" w:hAnsi="Times New Roman"/>
          <w:sz w:val="28"/>
          <w:szCs w:val="28"/>
        </w:rPr>
        <w:t>і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</w:rPr>
        <w:t>передбаченому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нормативами </w:t>
      </w:r>
      <w:proofErr w:type="spellStart"/>
      <w:r w:rsidRPr="009C3D36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9C3D36">
        <w:rPr>
          <w:rFonts w:ascii="Times New Roman" w:hAnsi="Times New Roman"/>
          <w:sz w:val="28"/>
          <w:szCs w:val="28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батьків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або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9C3D36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9C3D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</w:rPr>
        <w:t>які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їх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замінюють</w:t>
      </w:r>
      <w:proofErr w:type="spellEnd"/>
      <w:r w:rsidRPr="009C3D36">
        <w:rPr>
          <w:rFonts w:ascii="Times New Roman" w:hAnsi="Times New Roman"/>
          <w:sz w:val="28"/>
          <w:szCs w:val="28"/>
        </w:rPr>
        <w:t>;</w:t>
      </w:r>
    </w:p>
    <w:p w:rsidR="009E4519" w:rsidRPr="009C3D36" w:rsidRDefault="009E4519" w:rsidP="00244572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3D36">
        <w:rPr>
          <w:rFonts w:ascii="Times New Roman" w:hAnsi="Times New Roman"/>
          <w:sz w:val="28"/>
          <w:szCs w:val="28"/>
        </w:rPr>
        <w:t>добровільні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пожертвування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C3D36">
        <w:rPr>
          <w:rFonts w:ascii="Times New Roman" w:hAnsi="Times New Roman"/>
          <w:sz w:val="28"/>
          <w:szCs w:val="28"/>
        </w:rPr>
        <w:t>цільові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внески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C3D36">
        <w:rPr>
          <w:rFonts w:ascii="Times New Roman" w:hAnsi="Times New Roman"/>
          <w:sz w:val="28"/>
          <w:szCs w:val="28"/>
        </w:rPr>
        <w:t>юридичних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осіб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3D36">
        <w:rPr>
          <w:rFonts w:ascii="Times New Roman" w:hAnsi="Times New Roman"/>
          <w:sz w:val="28"/>
          <w:szCs w:val="28"/>
        </w:rPr>
        <w:t>інші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надходження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proofErr w:type="gramStart"/>
      <w:r w:rsidRPr="009C3D36">
        <w:rPr>
          <w:rFonts w:ascii="Times New Roman" w:hAnsi="Times New Roman"/>
          <w:sz w:val="28"/>
          <w:szCs w:val="28"/>
        </w:rPr>
        <w:t>заборонен</w:t>
      </w:r>
      <w:proofErr w:type="gramEnd"/>
      <w:r w:rsidRPr="009C3D36">
        <w:rPr>
          <w:rFonts w:ascii="Times New Roman" w:hAnsi="Times New Roman"/>
          <w:sz w:val="28"/>
          <w:szCs w:val="28"/>
        </w:rPr>
        <w:t>і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C3D36">
        <w:rPr>
          <w:rFonts w:ascii="Times New Roman" w:hAnsi="Times New Roman"/>
          <w:sz w:val="28"/>
          <w:szCs w:val="28"/>
        </w:rPr>
        <w:t>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10.4</w:t>
      </w:r>
      <w:r w:rsidRPr="009C3D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3D36">
        <w:rPr>
          <w:rFonts w:ascii="Times New Roman" w:hAnsi="Times New Roman"/>
          <w:sz w:val="28"/>
          <w:szCs w:val="28"/>
        </w:rPr>
        <w:t>Штатн</w:t>
      </w:r>
      <w:r w:rsidRPr="009C3D36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6D3420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розпис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C3D36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закладів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A5968" w:rsidRPr="009C3D36">
        <w:rPr>
          <w:rFonts w:ascii="Times New Roman" w:hAnsi="Times New Roman"/>
          <w:sz w:val="28"/>
          <w:szCs w:val="28"/>
          <w:lang w:val="uk-UA"/>
        </w:rPr>
        <w:t xml:space="preserve">незалежно від </w:t>
      </w:r>
      <w:proofErr w:type="gramStart"/>
      <w:r w:rsidR="007A5968" w:rsidRPr="009C3D36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7A5968" w:rsidRPr="009C3D36">
        <w:rPr>
          <w:rFonts w:ascii="Times New Roman" w:hAnsi="Times New Roman"/>
          <w:sz w:val="28"/>
          <w:szCs w:val="28"/>
          <w:lang w:val="uk-UA"/>
        </w:rPr>
        <w:t>ідпорядкування і типу  встановлюється відповідним органом управління  освітою,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затверджуються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 xml:space="preserve">відділом освіти, молоді та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lastRenderedPageBreak/>
        <w:t>спорту виконавчого ко</w:t>
      </w:r>
      <w:r w:rsidR="007A5968" w:rsidRPr="009C3D36">
        <w:rPr>
          <w:rFonts w:ascii="Times New Roman" w:hAnsi="Times New Roman"/>
          <w:sz w:val="28"/>
          <w:szCs w:val="28"/>
          <w:lang w:val="uk-UA" w:eastAsia="uk-UA"/>
        </w:rPr>
        <w:t xml:space="preserve">мітету Баштанської міської ради </w:t>
      </w:r>
      <w:proofErr w:type="spellStart"/>
      <w:r w:rsidR="007A5968" w:rsidRPr="009C3D36">
        <w:rPr>
          <w:rFonts w:ascii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7A5968" w:rsidRPr="009C3D36">
        <w:rPr>
          <w:rFonts w:ascii="Times New Roman" w:hAnsi="Times New Roman"/>
          <w:sz w:val="28"/>
          <w:szCs w:val="28"/>
          <w:lang w:val="uk-UA" w:eastAsia="uk-UA"/>
        </w:rPr>
        <w:t xml:space="preserve"> району Миколаївської області, </w:t>
      </w:r>
      <w:proofErr w:type="spellStart"/>
      <w:r w:rsidR="007A5968" w:rsidRPr="009C3D36">
        <w:rPr>
          <w:rFonts w:ascii="Times New Roman" w:hAnsi="Times New Roman"/>
          <w:sz w:val="28"/>
          <w:szCs w:val="28"/>
        </w:rPr>
        <w:t>засновником</w:t>
      </w:r>
      <w:proofErr w:type="spellEnd"/>
      <w:r w:rsidR="007A5968" w:rsidRPr="009C3D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A5968" w:rsidRPr="009C3D36">
        <w:rPr>
          <w:rFonts w:ascii="Times New Roman" w:hAnsi="Times New Roman"/>
          <w:sz w:val="28"/>
          <w:szCs w:val="28"/>
        </w:rPr>
        <w:t>засновниками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9C3D36">
        <w:rPr>
          <w:rFonts w:ascii="Times New Roman" w:hAnsi="Times New Roman"/>
          <w:sz w:val="28"/>
          <w:szCs w:val="28"/>
        </w:rPr>
        <w:t>основі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Типових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штатних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нормативів</w:t>
      </w:r>
      <w:proofErr w:type="spellEnd"/>
      <w:r w:rsidR="007A5968" w:rsidRPr="009C3D36">
        <w:rPr>
          <w:rFonts w:ascii="Times New Roman" w:hAnsi="Times New Roman"/>
          <w:sz w:val="28"/>
          <w:szCs w:val="28"/>
          <w:lang w:val="uk-UA"/>
        </w:rPr>
        <w:t xml:space="preserve"> закладів дошкільної освіти</w:t>
      </w:r>
      <w:r w:rsidRPr="009C3D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</w:rPr>
        <w:t>затверджени</w:t>
      </w:r>
      <w:r w:rsidR="007A5968" w:rsidRPr="009C3D36">
        <w:rPr>
          <w:rFonts w:ascii="Times New Roman" w:hAnsi="Times New Roman"/>
          <w:sz w:val="28"/>
          <w:szCs w:val="28"/>
        </w:rPr>
        <w:t>х</w:t>
      </w:r>
      <w:proofErr w:type="spellEnd"/>
      <w:r w:rsidR="007A5968" w:rsidRPr="009C3D36">
        <w:rPr>
          <w:rFonts w:ascii="Times New Roman" w:hAnsi="Times New Roman"/>
          <w:sz w:val="28"/>
          <w:szCs w:val="28"/>
        </w:rPr>
        <w:t xml:space="preserve"> МОН за </w:t>
      </w:r>
      <w:proofErr w:type="spellStart"/>
      <w:r w:rsidR="007A5968" w:rsidRPr="009C3D36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="007A5968" w:rsidRPr="009C3D3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A5968" w:rsidRPr="009C3D36">
        <w:rPr>
          <w:rFonts w:ascii="Times New Roman" w:hAnsi="Times New Roman"/>
          <w:sz w:val="28"/>
          <w:szCs w:val="28"/>
        </w:rPr>
        <w:t>Мінфіном</w:t>
      </w:r>
      <w:proofErr w:type="spellEnd"/>
      <w:r w:rsidR="007A5968" w:rsidRPr="009C3D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5968" w:rsidRPr="009C3D36">
        <w:rPr>
          <w:rFonts w:ascii="Times New Roman" w:hAnsi="Times New Roman"/>
          <w:sz w:val="28"/>
          <w:szCs w:val="28"/>
        </w:rPr>
        <w:t>що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968" w:rsidRPr="009C3D36">
        <w:rPr>
          <w:rFonts w:ascii="Times New Roman" w:hAnsi="Times New Roman"/>
          <w:sz w:val="28"/>
          <w:szCs w:val="28"/>
          <w:lang w:val="uk-UA"/>
        </w:rPr>
        <w:t>забезпечує формування та реалізує державну політику у сфері освіти за погодженням з центральним органом виконавчої влади, що забезпечує формування та реалізує державну фінансову політику</w:t>
      </w:r>
      <w:r w:rsidR="007A5968" w:rsidRPr="009C3D36">
        <w:rPr>
          <w:rFonts w:ascii="Times New Roman" w:hAnsi="Times New Roman"/>
          <w:i/>
          <w:sz w:val="27"/>
          <w:szCs w:val="27"/>
          <w:lang w:val="uk-UA"/>
        </w:rPr>
        <w:t>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10.5. Матеріально-технічна база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включає будівлі, споруди, земельні ділянки, комунікації, інвентар, обладнання, транспортні засоби, службове житло, інші матеріальні цінності, вартість яких відображено у балансі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або централізованої бухгалтерії, яка обслуговує цей заклад.</w:t>
      </w:r>
    </w:p>
    <w:p w:rsidR="007A5968" w:rsidRPr="009C3D36" w:rsidRDefault="007A5968" w:rsidP="000C2631">
      <w:pPr>
        <w:spacing w:line="360" w:lineRule="auto"/>
        <w:ind w:left="709" w:firstLine="70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>Майно закладу дошкільної освіти належить йому на правах, виз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>начених законом «</w:t>
      </w:r>
      <w:r w:rsidRPr="009C3D36">
        <w:rPr>
          <w:rFonts w:ascii="Times New Roman" w:hAnsi="Times New Roman"/>
          <w:sz w:val="28"/>
          <w:szCs w:val="28"/>
          <w:lang w:val="uk-UA"/>
        </w:rPr>
        <w:t>Про дошкільну освіту» та іншими нормативно – правовими актами.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10.6.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за погод</w:t>
      </w:r>
      <w:r w:rsidR="00DF0FE6" w:rsidRPr="009C3D36">
        <w:rPr>
          <w:rFonts w:ascii="Times New Roman" w:hAnsi="Times New Roman"/>
          <w:sz w:val="28"/>
          <w:szCs w:val="28"/>
          <w:lang w:val="uk-UA"/>
        </w:rPr>
        <w:t>женням із засновником (засновниками</w:t>
      </w:r>
      <w:r w:rsidRPr="009C3D36">
        <w:rPr>
          <w:rFonts w:ascii="Times New Roman" w:hAnsi="Times New Roman"/>
          <w:sz w:val="28"/>
          <w:szCs w:val="28"/>
          <w:lang w:val="uk-UA"/>
        </w:rPr>
        <w:t>) може придбавати і орендувати необхідне обладнання та інше майно; отримувати допомогу від підприємств, установ, організацій або фізичних осіб; здавати в оренду приміщення, споруди, обладнання юридичним та фізичним особам для провадження освітньої діяльності згідно із законодавством.</w:t>
      </w:r>
    </w:p>
    <w:p w:rsidR="009E4519" w:rsidRPr="009C3D36" w:rsidRDefault="009E4519" w:rsidP="0053171D">
      <w:pPr>
        <w:pStyle w:val="a3"/>
        <w:tabs>
          <w:tab w:val="left" w:pos="567"/>
        </w:tabs>
        <w:spacing w:before="0" w:line="360" w:lineRule="auto"/>
        <w:ind w:left="709" w:right="40" w:hanging="709"/>
        <w:jc w:val="both"/>
        <w:rPr>
          <w:sz w:val="28"/>
          <w:szCs w:val="28"/>
          <w:lang w:eastAsia="uk-UA"/>
        </w:rPr>
      </w:pPr>
      <w:r w:rsidRPr="009C3D36">
        <w:rPr>
          <w:sz w:val="28"/>
          <w:szCs w:val="28"/>
        </w:rPr>
        <w:t xml:space="preserve">10.7. Порядок ведення діловодства, бухгалтерського обліку та статистичної звітності в </w:t>
      </w:r>
      <w:r w:rsidRPr="009C3D36">
        <w:rPr>
          <w:sz w:val="28"/>
          <w:szCs w:val="28"/>
          <w:lang w:eastAsia="uk-UA"/>
        </w:rPr>
        <w:t>закладі дошкільної освіти</w:t>
      </w:r>
      <w:r w:rsidR="00640725" w:rsidRPr="009C3D36">
        <w:rPr>
          <w:sz w:val="28"/>
          <w:szCs w:val="28"/>
          <w:lang w:eastAsia="uk-UA"/>
        </w:rPr>
        <w:t xml:space="preserve"> </w:t>
      </w:r>
      <w:r w:rsidRPr="009C3D36">
        <w:rPr>
          <w:sz w:val="28"/>
          <w:szCs w:val="28"/>
        </w:rPr>
        <w:t xml:space="preserve">визначається чинним законодавством, нормативно-правовими актами МОН України, Баштанської міської ради, </w:t>
      </w:r>
      <w:r w:rsidRPr="009C3D36">
        <w:rPr>
          <w:sz w:val="28"/>
          <w:szCs w:val="28"/>
          <w:lang w:eastAsia="uk-UA"/>
        </w:rPr>
        <w:t>відділу освіти, молоді та спорту виконавчого комітету Баштанської міської ради</w:t>
      </w:r>
      <w:r w:rsidR="00DF0FE6" w:rsidRPr="009C3D36">
        <w:rPr>
          <w:sz w:val="28"/>
          <w:szCs w:val="28"/>
        </w:rPr>
        <w:t xml:space="preserve"> з</w:t>
      </w:r>
      <w:r w:rsidRPr="009C3D36">
        <w:rPr>
          <w:sz w:val="28"/>
          <w:szCs w:val="28"/>
        </w:rPr>
        <w:t>а рішенням засновника</w:t>
      </w:r>
      <w:r w:rsidR="00B83499" w:rsidRPr="009C3D36">
        <w:rPr>
          <w:sz w:val="28"/>
          <w:szCs w:val="28"/>
        </w:rPr>
        <w:t xml:space="preserve"> (засновників)</w:t>
      </w:r>
      <w:r w:rsidRPr="009C3D36">
        <w:rPr>
          <w:sz w:val="28"/>
          <w:szCs w:val="28"/>
        </w:rPr>
        <w:t xml:space="preserve"> закладу бухгалтерський облік та звітність здійснюється через централізовану бухгалтерію.</w:t>
      </w:r>
    </w:p>
    <w:p w:rsidR="000C2631" w:rsidRDefault="009E4519" w:rsidP="0064031C">
      <w:pPr>
        <w:pStyle w:val="ab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  <w:lang w:val="uk-UA" w:eastAsia="uk-UA"/>
        </w:rPr>
      </w:pPr>
      <w:r w:rsidRPr="009C3D36">
        <w:rPr>
          <w:sz w:val="28"/>
          <w:szCs w:val="28"/>
          <w:lang w:val="uk-UA"/>
        </w:rPr>
        <w:t xml:space="preserve">10.8. </w:t>
      </w:r>
      <w:r w:rsidRPr="009C3D36">
        <w:rPr>
          <w:sz w:val="28"/>
          <w:szCs w:val="28"/>
          <w:lang w:val="uk-UA" w:eastAsia="uk-UA"/>
        </w:rPr>
        <w:t>Батьківська плата за харчування дітей надходить на спеціальний рахунок закладу. У разі коли за наслідками звітного (</w:t>
      </w:r>
      <w:proofErr w:type="spellStart"/>
      <w:r w:rsidRPr="009C3D36">
        <w:rPr>
          <w:sz w:val="28"/>
          <w:szCs w:val="28"/>
          <w:lang w:val="uk-UA" w:eastAsia="uk-UA"/>
        </w:rPr>
        <w:t>пода</w:t>
      </w:r>
      <w:r w:rsidRPr="009C3D36">
        <w:rPr>
          <w:sz w:val="28"/>
          <w:szCs w:val="28"/>
          <w:lang w:eastAsia="uk-UA"/>
        </w:rPr>
        <w:t>ткового</w:t>
      </w:r>
      <w:proofErr w:type="spellEnd"/>
      <w:r w:rsidRPr="009C3D36">
        <w:rPr>
          <w:sz w:val="28"/>
          <w:szCs w:val="28"/>
          <w:lang w:eastAsia="uk-UA"/>
        </w:rPr>
        <w:t xml:space="preserve">) року доходи </w:t>
      </w:r>
      <w:proofErr w:type="spellStart"/>
      <w:r w:rsidRPr="009C3D36">
        <w:rPr>
          <w:sz w:val="28"/>
          <w:szCs w:val="28"/>
          <w:lang w:eastAsia="uk-UA"/>
        </w:rPr>
        <w:lastRenderedPageBreak/>
        <w:t>кошторису</w:t>
      </w:r>
      <w:proofErr w:type="spellEnd"/>
      <w:r w:rsidRPr="009C3D36">
        <w:rPr>
          <w:sz w:val="28"/>
          <w:szCs w:val="28"/>
          <w:lang w:eastAsia="uk-UA"/>
        </w:rPr>
        <w:t xml:space="preserve"> на </w:t>
      </w:r>
      <w:proofErr w:type="spellStart"/>
      <w:r w:rsidRPr="009C3D36">
        <w:rPr>
          <w:sz w:val="28"/>
          <w:szCs w:val="28"/>
          <w:lang w:eastAsia="uk-UA"/>
        </w:rPr>
        <w:t>утримання</w:t>
      </w:r>
      <w:proofErr w:type="spellEnd"/>
      <w:r w:rsidRPr="009C3D36">
        <w:rPr>
          <w:sz w:val="28"/>
          <w:szCs w:val="28"/>
          <w:lang w:eastAsia="uk-UA"/>
        </w:rPr>
        <w:t xml:space="preserve"> закладу </w:t>
      </w:r>
      <w:proofErr w:type="spellStart"/>
      <w:r w:rsidRPr="009C3D36">
        <w:rPr>
          <w:sz w:val="28"/>
          <w:szCs w:val="28"/>
          <w:lang w:eastAsia="uk-UA"/>
        </w:rPr>
        <w:t>перевищують</w:t>
      </w:r>
      <w:proofErr w:type="spellEnd"/>
      <w:r w:rsidRPr="009C3D36">
        <w:rPr>
          <w:sz w:val="28"/>
          <w:szCs w:val="28"/>
          <w:lang w:eastAsia="uk-UA"/>
        </w:rPr>
        <w:t xml:space="preserve"> суму </w:t>
      </w:r>
      <w:proofErr w:type="spellStart"/>
      <w:r w:rsidRPr="009C3D36">
        <w:rPr>
          <w:sz w:val="28"/>
          <w:szCs w:val="28"/>
          <w:lang w:eastAsia="uk-UA"/>
        </w:rPr>
        <w:t>визначених</w:t>
      </w:r>
      <w:proofErr w:type="spellEnd"/>
      <w:r w:rsidR="00640725" w:rsidRPr="009C3D36">
        <w:rPr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sz w:val="28"/>
          <w:szCs w:val="28"/>
          <w:lang w:eastAsia="uk-UA"/>
        </w:rPr>
        <w:t>кошторисом</w:t>
      </w:r>
      <w:proofErr w:type="spellEnd"/>
      <w:r w:rsidR="00640725" w:rsidRPr="009C3D36">
        <w:rPr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sz w:val="28"/>
          <w:szCs w:val="28"/>
          <w:lang w:eastAsia="uk-UA"/>
        </w:rPr>
        <w:t>витрат</w:t>
      </w:r>
      <w:proofErr w:type="spellEnd"/>
      <w:r w:rsidRPr="009C3D36">
        <w:rPr>
          <w:sz w:val="28"/>
          <w:szCs w:val="28"/>
          <w:lang w:eastAsia="uk-UA"/>
        </w:rPr>
        <w:t xml:space="preserve">, сума </w:t>
      </w:r>
      <w:proofErr w:type="spellStart"/>
      <w:r w:rsidRPr="009C3D36">
        <w:rPr>
          <w:sz w:val="28"/>
          <w:szCs w:val="28"/>
          <w:lang w:eastAsia="uk-UA"/>
        </w:rPr>
        <w:t>перевищення</w:t>
      </w:r>
      <w:proofErr w:type="spellEnd"/>
      <w:r w:rsidR="00640725" w:rsidRPr="009C3D36">
        <w:rPr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sz w:val="28"/>
          <w:szCs w:val="28"/>
          <w:lang w:eastAsia="uk-UA"/>
        </w:rPr>
        <w:t>залишається</w:t>
      </w:r>
      <w:proofErr w:type="spellEnd"/>
      <w:r w:rsidRPr="009C3D36">
        <w:rPr>
          <w:sz w:val="28"/>
          <w:szCs w:val="28"/>
          <w:lang w:eastAsia="uk-UA"/>
        </w:rPr>
        <w:t xml:space="preserve"> у </w:t>
      </w:r>
      <w:proofErr w:type="spellStart"/>
      <w:r w:rsidRPr="009C3D36">
        <w:rPr>
          <w:sz w:val="28"/>
          <w:szCs w:val="28"/>
          <w:lang w:eastAsia="uk-UA"/>
        </w:rPr>
        <w:t>розпорядженні</w:t>
      </w:r>
      <w:proofErr w:type="spellEnd"/>
      <w:r w:rsidRPr="009C3D36">
        <w:rPr>
          <w:sz w:val="28"/>
          <w:szCs w:val="28"/>
          <w:lang w:eastAsia="uk-UA"/>
        </w:rPr>
        <w:t xml:space="preserve"> закладу та </w:t>
      </w:r>
      <w:proofErr w:type="spellStart"/>
      <w:r w:rsidRPr="009C3D36">
        <w:rPr>
          <w:sz w:val="28"/>
          <w:szCs w:val="28"/>
          <w:lang w:eastAsia="uk-UA"/>
        </w:rPr>
        <w:t>використовується</w:t>
      </w:r>
      <w:proofErr w:type="spellEnd"/>
      <w:r w:rsidRPr="009C3D36">
        <w:rPr>
          <w:sz w:val="28"/>
          <w:szCs w:val="28"/>
          <w:lang w:eastAsia="uk-UA"/>
        </w:rPr>
        <w:t xml:space="preserve"> за </w:t>
      </w:r>
      <w:proofErr w:type="spellStart"/>
      <w:r w:rsidRPr="009C3D36">
        <w:rPr>
          <w:sz w:val="28"/>
          <w:szCs w:val="28"/>
          <w:lang w:eastAsia="uk-UA"/>
        </w:rPr>
        <w:t>погодженням</w:t>
      </w:r>
      <w:proofErr w:type="spellEnd"/>
      <w:r w:rsidR="00640725" w:rsidRPr="009C3D36">
        <w:rPr>
          <w:sz w:val="28"/>
          <w:szCs w:val="28"/>
          <w:lang w:val="uk-UA" w:eastAsia="uk-UA"/>
        </w:rPr>
        <w:t xml:space="preserve"> </w:t>
      </w:r>
      <w:r w:rsidR="00B83499" w:rsidRPr="009C3D36">
        <w:rPr>
          <w:sz w:val="28"/>
          <w:szCs w:val="28"/>
          <w:lang w:val="uk-UA" w:eastAsia="uk-UA"/>
        </w:rPr>
        <w:t>і</w:t>
      </w:r>
      <w:r w:rsidRPr="009C3D36">
        <w:rPr>
          <w:sz w:val="28"/>
          <w:szCs w:val="28"/>
          <w:lang w:eastAsia="uk-UA"/>
        </w:rPr>
        <w:t xml:space="preserve">з </w:t>
      </w:r>
      <w:proofErr w:type="spellStart"/>
      <w:r w:rsidRPr="009C3D36">
        <w:rPr>
          <w:sz w:val="28"/>
          <w:szCs w:val="28"/>
          <w:lang w:eastAsia="uk-UA"/>
        </w:rPr>
        <w:t>засновником</w:t>
      </w:r>
      <w:proofErr w:type="spellEnd"/>
      <w:r w:rsidR="00B83499" w:rsidRPr="009C3D36">
        <w:rPr>
          <w:sz w:val="28"/>
          <w:szCs w:val="28"/>
          <w:lang w:val="uk-UA" w:eastAsia="uk-UA"/>
        </w:rPr>
        <w:t xml:space="preserve"> (засновниками)</w:t>
      </w:r>
      <w:r w:rsidRPr="009C3D36">
        <w:rPr>
          <w:sz w:val="28"/>
          <w:szCs w:val="28"/>
          <w:lang w:val="uk-UA" w:eastAsia="uk-UA"/>
        </w:rPr>
        <w:t>.</w:t>
      </w:r>
    </w:p>
    <w:p w:rsidR="00D66D7D" w:rsidRPr="0064031C" w:rsidRDefault="00D66D7D" w:rsidP="0064031C">
      <w:pPr>
        <w:pStyle w:val="ab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  <w:lang w:val="uk-UA"/>
        </w:rPr>
      </w:pPr>
    </w:p>
    <w:p w:rsidR="000E50C8" w:rsidRDefault="009E4519" w:rsidP="0053171D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9C3D36">
        <w:rPr>
          <w:b/>
          <w:sz w:val="28"/>
          <w:szCs w:val="28"/>
        </w:rPr>
        <w:t>XI. КОНТРОЛЬ ЗА ДІЯЛЬНІСТЮ</w:t>
      </w:r>
    </w:p>
    <w:p w:rsidR="009E4519" w:rsidRPr="009C3D36" w:rsidRDefault="009E4519" w:rsidP="0053171D">
      <w:pPr>
        <w:pStyle w:val="ab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9C3D36">
        <w:rPr>
          <w:b/>
          <w:sz w:val="28"/>
          <w:szCs w:val="28"/>
          <w:lang w:val="uk-UA" w:eastAsia="uk-UA"/>
        </w:rPr>
        <w:t>ЗАКЛАДУ ДОШКІЛЬНОЇ ОСВІТИ</w:t>
      </w:r>
      <w:r w:rsidRPr="009C3D36">
        <w:rPr>
          <w:b/>
          <w:sz w:val="28"/>
          <w:szCs w:val="28"/>
        </w:rPr>
        <w:t>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  <w:lang w:val="uk-UA"/>
        </w:rPr>
        <w:t xml:space="preserve">11.1. Державний контроль за діяльністю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>здійснюють Д</w:t>
      </w:r>
      <w:r w:rsidR="007F02EE" w:rsidRPr="009C3D36">
        <w:rPr>
          <w:rFonts w:ascii="Times New Roman" w:hAnsi="Times New Roman"/>
          <w:sz w:val="28"/>
          <w:szCs w:val="28"/>
          <w:lang w:val="uk-UA"/>
        </w:rPr>
        <w:t>І</w:t>
      </w:r>
      <w:r w:rsidRPr="009C3D36">
        <w:rPr>
          <w:rFonts w:ascii="Times New Roman" w:hAnsi="Times New Roman"/>
          <w:sz w:val="28"/>
          <w:szCs w:val="28"/>
          <w:lang w:val="uk-UA"/>
        </w:rPr>
        <w:t>НЗ та місцеві органи управління освітою.</w:t>
      </w:r>
    </w:p>
    <w:p w:rsidR="009E4519" w:rsidRPr="009C3D36" w:rsidRDefault="009E4519" w:rsidP="0053171D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3D36">
        <w:rPr>
          <w:rFonts w:ascii="Times New Roman" w:hAnsi="Times New Roman"/>
          <w:sz w:val="28"/>
          <w:szCs w:val="28"/>
        </w:rPr>
        <w:t>1</w:t>
      </w:r>
      <w:r w:rsidRPr="009C3D36">
        <w:rPr>
          <w:rFonts w:ascii="Times New Roman" w:hAnsi="Times New Roman"/>
          <w:sz w:val="28"/>
          <w:szCs w:val="28"/>
          <w:lang w:val="uk-UA"/>
        </w:rPr>
        <w:t>1</w:t>
      </w:r>
      <w:r w:rsidR="007F02EE" w:rsidRPr="009C3D36">
        <w:rPr>
          <w:rFonts w:ascii="Times New Roman" w:hAnsi="Times New Roman"/>
          <w:sz w:val="28"/>
          <w:szCs w:val="28"/>
        </w:rPr>
        <w:t>.2</w:t>
      </w:r>
      <w:r w:rsidRPr="009C3D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3D36">
        <w:rPr>
          <w:rFonts w:ascii="Times New Roman" w:hAnsi="Times New Roman"/>
          <w:sz w:val="28"/>
          <w:szCs w:val="28"/>
        </w:rPr>
        <w:t>Змі</w:t>
      </w:r>
      <w:proofErr w:type="gramStart"/>
      <w:r w:rsidRPr="009C3D36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9C3D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D36">
        <w:rPr>
          <w:rFonts w:ascii="Times New Roman" w:hAnsi="Times New Roman"/>
          <w:sz w:val="28"/>
          <w:szCs w:val="28"/>
        </w:rPr>
        <w:t>форми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3D36">
        <w:rPr>
          <w:rFonts w:ascii="Times New Roman" w:hAnsi="Times New Roman"/>
          <w:sz w:val="28"/>
          <w:szCs w:val="28"/>
        </w:rPr>
        <w:t>періодичність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контролю, не </w:t>
      </w:r>
      <w:proofErr w:type="spellStart"/>
      <w:r w:rsidRPr="009C3D36">
        <w:rPr>
          <w:rFonts w:ascii="Times New Roman" w:hAnsi="Times New Roman"/>
          <w:sz w:val="28"/>
          <w:szCs w:val="28"/>
        </w:rPr>
        <w:t>пов’язаного</w:t>
      </w:r>
      <w:proofErr w:type="spellEnd"/>
      <w:r w:rsidRPr="009C3D36">
        <w:rPr>
          <w:rFonts w:ascii="Times New Roman" w:hAnsi="Times New Roman"/>
          <w:sz w:val="28"/>
          <w:szCs w:val="28"/>
        </w:rPr>
        <w:t xml:space="preserve"> з </w:t>
      </w:r>
      <w:r w:rsidR="007F02EE" w:rsidRPr="009C3D36">
        <w:rPr>
          <w:rFonts w:ascii="Times New Roman" w:hAnsi="Times New Roman"/>
          <w:sz w:val="28"/>
          <w:szCs w:val="28"/>
          <w:lang w:val="uk-UA"/>
        </w:rPr>
        <w:t xml:space="preserve">освітнім </w:t>
      </w:r>
      <w:proofErr w:type="spellStart"/>
      <w:r w:rsidRPr="009C3D36">
        <w:rPr>
          <w:rFonts w:ascii="Times New Roman" w:hAnsi="Times New Roman"/>
          <w:sz w:val="28"/>
          <w:szCs w:val="28"/>
        </w:rPr>
        <w:t>процесом</w:t>
      </w:r>
      <w:proofErr w:type="spellEnd"/>
      <w:r w:rsidRPr="009C3D36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закладі дошкільної освіти</w:t>
      </w:r>
      <w:r w:rsidRPr="009C3D36">
        <w:rPr>
          <w:rFonts w:ascii="Times New Roman" w:hAnsi="Times New Roman"/>
          <w:sz w:val="28"/>
          <w:szCs w:val="28"/>
          <w:lang w:val="uk-UA"/>
        </w:rPr>
        <w:t>,</w:t>
      </w:r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3D36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="00640725" w:rsidRPr="009C3D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/>
        </w:rPr>
        <w:t xml:space="preserve">їх </w:t>
      </w:r>
      <w:proofErr w:type="spellStart"/>
      <w:r w:rsidRPr="009C3D36">
        <w:rPr>
          <w:rFonts w:ascii="Times New Roman" w:hAnsi="Times New Roman"/>
          <w:sz w:val="28"/>
          <w:szCs w:val="28"/>
        </w:rPr>
        <w:t>засновником</w:t>
      </w:r>
      <w:proofErr w:type="spellEnd"/>
      <w:r w:rsidR="00CC4D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2EE" w:rsidRPr="009C3D36">
        <w:rPr>
          <w:rFonts w:ascii="Times New Roman" w:hAnsi="Times New Roman"/>
          <w:sz w:val="28"/>
          <w:szCs w:val="28"/>
          <w:lang w:val="uk-UA"/>
        </w:rPr>
        <w:t>(засновниками</w:t>
      </w:r>
      <w:r w:rsidRPr="009C3D36">
        <w:rPr>
          <w:rFonts w:ascii="Times New Roman" w:hAnsi="Times New Roman"/>
          <w:sz w:val="28"/>
          <w:szCs w:val="28"/>
          <w:lang w:val="uk-UA"/>
        </w:rPr>
        <w:t>)</w:t>
      </w:r>
      <w:r w:rsidRPr="009C3D36">
        <w:rPr>
          <w:rFonts w:ascii="Times New Roman" w:hAnsi="Times New Roman"/>
          <w:sz w:val="28"/>
          <w:szCs w:val="28"/>
        </w:rPr>
        <w:t xml:space="preserve">. </w:t>
      </w:r>
    </w:p>
    <w:p w:rsidR="009E4519" w:rsidRPr="009C3D36" w:rsidRDefault="009E4519" w:rsidP="0053171D">
      <w:pPr>
        <w:pStyle w:val="ab"/>
        <w:tabs>
          <w:tab w:val="left" w:pos="142"/>
        </w:tabs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11.</w:t>
      </w:r>
      <w:r w:rsidR="007F02EE" w:rsidRPr="009C3D36">
        <w:rPr>
          <w:sz w:val="28"/>
          <w:szCs w:val="28"/>
          <w:lang w:val="uk-UA"/>
        </w:rPr>
        <w:t>3</w:t>
      </w:r>
      <w:r w:rsidRPr="009C3D36">
        <w:rPr>
          <w:sz w:val="28"/>
          <w:szCs w:val="28"/>
          <w:lang w:val="uk-UA"/>
        </w:rPr>
        <w:t xml:space="preserve">. Контроль за дотриманням </w:t>
      </w:r>
      <w:r w:rsidRPr="009C3D36">
        <w:rPr>
          <w:sz w:val="28"/>
          <w:szCs w:val="28"/>
          <w:lang w:val="uk-UA" w:eastAsia="uk-UA"/>
        </w:rPr>
        <w:t>закладом дошкільної освіти</w:t>
      </w:r>
      <w:r w:rsidR="00640725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/>
        </w:rPr>
        <w:t xml:space="preserve">державних вимог щодо змісту, рівня й обсягу дошкільної освіти здійснюється місцевим органом виконавчої влади та </w:t>
      </w:r>
      <w:r w:rsidRPr="009C3D36">
        <w:rPr>
          <w:sz w:val="28"/>
          <w:szCs w:val="28"/>
          <w:lang w:val="uk-UA" w:eastAsia="uk-UA"/>
        </w:rPr>
        <w:t>відділом освіти, молоді та спорту виконавчого комітету Баштанської міської ради.</w:t>
      </w:r>
    </w:p>
    <w:p w:rsidR="000C2631" w:rsidRDefault="009E4519" w:rsidP="0064031C">
      <w:pPr>
        <w:pStyle w:val="ab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  <w:lang w:val="uk-UA"/>
        </w:rPr>
      </w:pPr>
      <w:r w:rsidRPr="009C3D36">
        <w:rPr>
          <w:sz w:val="28"/>
          <w:szCs w:val="28"/>
          <w:lang w:val="uk-UA"/>
        </w:rPr>
        <w:t>11.4.</w:t>
      </w:r>
      <w:r w:rsidRPr="009C3D36">
        <w:rPr>
          <w:sz w:val="28"/>
          <w:szCs w:val="28"/>
          <w:lang w:val="uk-UA" w:eastAsia="uk-UA"/>
        </w:rPr>
        <w:t>Заклад дошкільної освіти</w:t>
      </w:r>
      <w:r w:rsidR="00640725" w:rsidRPr="009C3D36">
        <w:rPr>
          <w:sz w:val="28"/>
          <w:szCs w:val="28"/>
          <w:lang w:val="uk-UA" w:eastAsia="uk-UA"/>
        </w:rPr>
        <w:t xml:space="preserve"> </w:t>
      </w:r>
      <w:r w:rsidRPr="009C3D36">
        <w:rPr>
          <w:sz w:val="28"/>
          <w:szCs w:val="28"/>
          <w:lang w:val="uk-UA"/>
        </w:rPr>
        <w:t xml:space="preserve">залишає право за головним розпорядником бюджетних коштів здійснювати внутрішній контроль за повнотою надходжень коштів нижчого рівня, витрачанням та перерозподілом бюджетних коштів у разі потреби. </w:t>
      </w:r>
    </w:p>
    <w:p w:rsidR="00D66D7D" w:rsidRPr="0064031C" w:rsidRDefault="00D66D7D" w:rsidP="0064031C">
      <w:pPr>
        <w:pStyle w:val="ab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  <w:lang w:val="uk-UA"/>
        </w:rPr>
      </w:pPr>
    </w:p>
    <w:p w:rsidR="009E4519" w:rsidRPr="009C3D36" w:rsidRDefault="009E4519" w:rsidP="000E50C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ХІІ.</w:t>
      </w:r>
      <w:r w:rsidR="000C2631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РЕОРГАНІЗАЦІЯ АБО ЛІКВІДАЦІЯ</w:t>
      </w:r>
    </w:p>
    <w:p w:rsidR="009E4519" w:rsidRPr="009C3D36" w:rsidRDefault="009E4519" w:rsidP="000E50C8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C3D36">
        <w:rPr>
          <w:rFonts w:ascii="Times New Roman" w:hAnsi="Times New Roman"/>
          <w:b/>
          <w:sz w:val="28"/>
          <w:szCs w:val="28"/>
          <w:lang w:val="uk-UA" w:eastAsia="uk-UA"/>
        </w:rPr>
        <w:t>ЗАКЛАДУ ДОШКІЛЬНОЇ ОСВІТИ</w:t>
      </w:r>
    </w:p>
    <w:p w:rsidR="009E4519" w:rsidRPr="009C3D36" w:rsidRDefault="009E4519" w:rsidP="0053171D">
      <w:pPr>
        <w:shd w:val="clear" w:color="auto" w:fill="FFFFFF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12.1. Рішення про створення, реорганізацію або ліквідацію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приймається Баштанською міською радою</w:t>
      </w:r>
      <w:r w:rsidR="00A12BE7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7F02E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Баштанського</w:t>
      </w:r>
      <w:proofErr w:type="spellEnd"/>
      <w:r w:rsidR="007F02E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району Миколаївської області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9E4519" w:rsidRPr="009C3D36" w:rsidRDefault="009E4519" w:rsidP="0053171D">
      <w:pPr>
        <w:shd w:val="clear" w:color="auto" w:fill="FFFFFF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12.2. Засновник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F02EE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(засновники)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не має права безпідставно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ліквідувати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його, зменшувати в ньому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площі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території, а також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здавати в оренду</w:t>
      </w:r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приміщення (будівлі).</w:t>
      </w:r>
    </w:p>
    <w:p w:rsidR="009E4519" w:rsidRPr="009C3D36" w:rsidRDefault="009E4519" w:rsidP="0053171D">
      <w:pPr>
        <w:shd w:val="clear" w:color="auto" w:fill="FFFFFF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12.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. У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випадку</w:t>
      </w:r>
      <w:proofErr w:type="spellEnd"/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реорганізації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права та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обов’язки</w:t>
      </w:r>
      <w:proofErr w:type="spellEnd"/>
      <w:r w:rsidR="00181B2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переходять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правонаступників</w:t>
      </w:r>
      <w:proofErr w:type="spellEnd"/>
      <w:r w:rsidR="00640725"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proofErr w:type="gram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ідповідно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 до чинного </w:t>
      </w:r>
      <w:proofErr w:type="spellStart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законодавства</w:t>
      </w:r>
      <w:proofErr w:type="spellEnd"/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E4519" w:rsidRPr="009C3D36" w:rsidRDefault="009E4519" w:rsidP="0053171D">
      <w:pPr>
        <w:shd w:val="clear" w:color="auto" w:fill="FFFFFF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>12.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9C3D36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При реорганізації або ліквідації закладу  працівникам закладу гарантується дотримання їхніх прав та інтересів відповідно до чинного Кодексу законів  « Про працю України».</w:t>
      </w:r>
    </w:p>
    <w:p w:rsidR="009E4519" w:rsidRPr="009C3D36" w:rsidRDefault="009E4519" w:rsidP="0053171D">
      <w:pPr>
        <w:shd w:val="clear" w:color="auto" w:fill="FFFFFF"/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12.5. У разі ліквідації </w:t>
      </w:r>
      <w:r w:rsidRPr="009C3D36">
        <w:rPr>
          <w:rFonts w:ascii="Times New Roman" w:hAnsi="Times New Roman"/>
          <w:sz w:val="28"/>
          <w:szCs w:val="28"/>
          <w:lang w:val="uk-UA" w:eastAsia="uk-UA"/>
        </w:rPr>
        <w:t>закладу дошкільної освіти</w:t>
      </w:r>
      <w:r w:rsidR="00640725" w:rsidRPr="009C3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3D36">
        <w:rPr>
          <w:rFonts w:ascii="Times New Roman" w:eastAsia="Times New Roman" w:hAnsi="Times New Roman"/>
          <w:sz w:val="28"/>
          <w:szCs w:val="28"/>
          <w:lang w:val="uk-UA" w:eastAsia="uk-UA"/>
        </w:rPr>
        <w:t>його активи передаються іншій неприбутковій організації або зараховуються до доходу бюджету.</w:t>
      </w:r>
    </w:p>
    <w:p w:rsidR="004428AE" w:rsidRPr="009C3D36" w:rsidRDefault="004428AE" w:rsidP="0053171D">
      <w:pPr>
        <w:spacing w:line="360" w:lineRule="auto"/>
        <w:rPr>
          <w:rFonts w:ascii="Times New Roman" w:hAnsi="Times New Roman"/>
          <w:lang w:val="uk-UA"/>
        </w:rPr>
      </w:pPr>
    </w:p>
    <w:sectPr w:rsidR="004428AE" w:rsidRPr="009C3D36" w:rsidSect="00C77E5E">
      <w:headerReference w:type="default" r:id="rId10"/>
      <w:footerReference w:type="default" r:id="rId11"/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D7" w:rsidRDefault="00466FD7">
      <w:r>
        <w:separator/>
      </w:r>
    </w:p>
  </w:endnote>
  <w:endnote w:type="continuationSeparator" w:id="0">
    <w:p w:rsidR="00466FD7" w:rsidRDefault="0046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F0" w:rsidRDefault="00CA1A7C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4E6F">
      <w:rPr>
        <w:noProof/>
      </w:rPr>
      <w:t>26</w:t>
    </w:r>
    <w:r>
      <w:rPr>
        <w:noProof/>
      </w:rPr>
      <w:fldChar w:fldCharType="end"/>
    </w:r>
  </w:p>
  <w:p w:rsidR="00475FF0" w:rsidRDefault="00475F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D7" w:rsidRDefault="00466FD7">
      <w:r>
        <w:separator/>
      </w:r>
    </w:p>
  </w:footnote>
  <w:footnote w:type="continuationSeparator" w:id="0">
    <w:p w:rsidR="00466FD7" w:rsidRDefault="0046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F0" w:rsidRPr="00735F64" w:rsidRDefault="00475FF0">
    <w:pPr>
      <w:pStyle w:val="ac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">
    <w:nsid w:val="092C206F"/>
    <w:multiLevelType w:val="hybridMultilevel"/>
    <w:tmpl w:val="03C886AC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5D19"/>
    <w:multiLevelType w:val="hybridMultilevel"/>
    <w:tmpl w:val="C96A9642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07F6E"/>
    <w:multiLevelType w:val="hybridMultilevel"/>
    <w:tmpl w:val="CAFEFE6E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D3928"/>
    <w:multiLevelType w:val="hybridMultilevel"/>
    <w:tmpl w:val="FC260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84CF5"/>
    <w:multiLevelType w:val="hybridMultilevel"/>
    <w:tmpl w:val="4E78C93C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A27F9"/>
    <w:multiLevelType w:val="hybridMultilevel"/>
    <w:tmpl w:val="708E7480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66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31C15"/>
    <w:multiLevelType w:val="hybridMultilevel"/>
    <w:tmpl w:val="26E69A9A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2147B"/>
    <w:multiLevelType w:val="hybridMultilevel"/>
    <w:tmpl w:val="F118B694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0247E"/>
    <w:multiLevelType w:val="multilevel"/>
    <w:tmpl w:val="5922DABC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10">
    <w:nsid w:val="3B8767DB"/>
    <w:multiLevelType w:val="hybridMultilevel"/>
    <w:tmpl w:val="EF869196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1A83C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72FB1"/>
    <w:multiLevelType w:val="hybridMultilevel"/>
    <w:tmpl w:val="B658F4CE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04E2E"/>
    <w:multiLevelType w:val="hybridMultilevel"/>
    <w:tmpl w:val="FC6ED014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C7707"/>
    <w:multiLevelType w:val="hybridMultilevel"/>
    <w:tmpl w:val="4922143E"/>
    <w:lvl w:ilvl="0" w:tplc="C3F6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D03694"/>
    <w:multiLevelType w:val="hybridMultilevel"/>
    <w:tmpl w:val="F2344854"/>
    <w:lvl w:ilvl="0" w:tplc="C3F66BAE">
      <w:start w:val="1"/>
      <w:numFmt w:val="bullet"/>
      <w:lvlText w:val="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58E17A41"/>
    <w:multiLevelType w:val="hybridMultilevel"/>
    <w:tmpl w:val="CFD495BA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905A9"/>
    <w:multiLevelType w:val="hybridMultilevel"/>
    <w:tmpl w:val="C5A03A44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830C0"/>
    <w:multiLevelType w:val="hybridMultilevel"/>
    <w:tmpl w:val="05F0194A"/>
    <w:lvl w:ilvl="0" w:tplc="C3F66BAE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64CE0F69"/>
    <w:multiLevelType w:val="hybridMultilevel"/>
    <w:tmpl w:val="37B8DEE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>
    <w:nsid w:val="6D412AAE"/>
    <w:multiLevelType w:val="hybridMultilevel"/>
    <w:tmpl w:val="2A705E5A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30396"/>
    <w:multiLevelType w:val="hybridMultilevel"/>
    <w:tmpl w:val="16C4D36C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163F8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524"/>
    <w:multiLevelType w:val="hybridMultilevel"/>
    <w:tmpl w:val="7ECCC410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80CF9"/>
    <w:multiLevelType w:val="hybridMultilevel"/>
    <w:tmpl w:val="19785904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92A66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9787D"/>
    <w:multiLevelType w:val="hybridMultilevel"/>
    <w:tmpl w:val="66380B2A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05C75"/>
    <w:multiLevelType w:val="hybridMultilevel"/>
    <w:tmpl w:val="6F5E01E8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B755C4"/>
    <w:multiLevelType w:val="hybridMultilevel"/>
    <w:tmpl w:val="1CBA7B04"/>
    <w:lvl w:ilvl="0" w:tplc="C3F66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"/>
  </w:num>
  <w:num w:numId="4">
    <w:abstractNumId w:val="15"/>
  </w:num>
  <w:num w:numId="5">
    <w:abstractNumId w:val="21"/>
  </w:num>
  <w:num w:numId="6">
    <w:abstractNumId w:val="12"/>
  </w:num>
  <w:num w:numId="7">
    <w:abstractNumId w:val="7"/>
  </w:num>
  <w:num w:numId="8">
    <w:abstractNumId w:val="24"/>
  </w:num>
  <w:num w:numId="9">
    <w:abstractNumId w:val="8"/>
  </w:num>
  <w:num w:numId="10">
    <w:abstractNumId w:val="17"/>
  </w:num>
  <w:num w:numId="11">
    <w:abstractNumId w:val="25"/>
  </w:num>
  <w:num w:numId="12">
    <w:abstractNumId w:val="6"/>
  </w:num>
  <w:num w:numId="13">
    <w:abstractNumId w:val="19"/>
  </w:num>
  <w:num w:numId="14">
    <w:abstractNumId w:val="22"/>
  </w:num>
  <w:num w:numId="15">
    <w:abstractNumId w:val="2"/>
  </w:num>
  <w:num w:numId="16">
    <w:abstractNumId w:val="16"/>
  </w:num>
  <w:num w:numId="17">
    <w:abstractNumId w:val="10"/>
  </w:num>
  <w:num w:numId="18">
    <w:abstractNumId w:val="1"/>
  </w:num>
  <w:num w:numId="19">
    <w:abstractNumId w:val="14"/>
  </w:num>
  <w:num w:numId="20">
    <w:abstractNumId w:val="11"/>
  </w:num>
  <w:num w:numId="21">
    <w:abstractNumId w:val="18"/>
  </w:num>
  <w:num w:numId="22">
    <w:abstractNumId w:val="4"/>
  </w:num>
  <w:num w:numId="23">
    <w:abstractNumId w:val="20"/>
  </w:num>
  <w:num w:numId="24">
    <w:abstractNumId w:val="13"/>
  </w:num>
  <w:num w:numId="25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519"/>
    <w:rsid w:val="00004FBA"/>
    <w:rsid w:val="00005F77"/>
    <w:rsid w:val="00020F47"/>
    <w:rsid w:val="00023BC6"/>
    <w:rsid w:val="00073BC6"/>
    <w:rsid w:val="000764C0"/>
    <w:rsid w:val="00093B33"/>
    <w:rsid w:val="000B12DD"/>
    <w:rsid w:val="000C2631"/>
    <w:rsid w:val="000C4502"/>
    <w:rsid w:val="000C4B0F"/>
    <w:rsid w:val="000C576D"/>
    <w:rsid w:val="000E1250"/>
    <w:rsid w:val="000E4819"/>
    <w:rsid w:val="000E50C8"/>
    <w:rsid w:val="0010239B"/>
    <w:rsid w:val="00112C88"/>
    <w:rsid w:val="00117D95"/>
    <w:rsid w:val="00123D60"/>
    <w:rsid w:val="001366E2"/>
    <w:rsid w:val="00141737"/>
    <w:rsid w:val="00181B22"/>
    <w:rsid w:val="001A46A1"/>
    <w:rsid w:val="001C06BD"/>
    <w:rsid w:val="001C21C0"/>
    <w:rsid w:val="001D1A71"/>
    <w:rsid w:val="001D5FD5"/>
    <w:rsid w:val="00203F6F"/>
    <w:rsid w:val="00220D0F"/>
    <w:rsid w:val="002339CC"/>
    <w:rsid w:val="00236F93"/>
    <w:rsid w:val="00244572"/>
    <w:rsid w:val="002610CE"/>
    <w:rsid w:val="002700F4"/>
    <w:rsid w:val="00285D0F"/>
    <w:rsid w:val="00285E41"/>
    <w:rsid w:val="002E659A"/>
    <w:rsid w:val="00307651"/>
    <w:rsid w:val="0032128D"/>
    <w:rsid w:val="003472F9"/>
    <w:rsid w:val="003606F4"/>
    <w:rsid w:val="003761D9"/>
    <w:rsid w:val="003B4812"/>
    <w:rsid w:val="003E6D39"/>
    <w:rsid w:val="00423701"/>
    <w:rsid w:val="00423A59"/>
    <w:rsid w:val="00435273"/>
    <w:rsid w:val="004428AE"/>
    <w:rsid w:val="004624F3"/>
    <w:rsid w:val="00465B6F"/>
    <w:rsid w:val="00466FD7"/>
    <w:rsid w:val="00475FF0"/>
    <w:rsid w:val="004E07F9"/>
    <w:rsid w:val="004E49DE"/>
    <w:rsid w:val="004E547C"/>
    <w:rsid w:val="00506803"/>
    <w:rsid w:val="00520152"/>
    <w:rsid w:val="00521F2C"/>
    <w:rsid w:val="0053171D"/>
    <w:rsid w:val="00537502"/>
    <w:rsid w:val="00545A2E"/>
    <w:rsid w:val="00571166"/>
    <w:rsid w:val="00572CF7"/>
    <w:rsid w:val="005746F1"/>
    <w:rsid w:val="005E24AB"/>
    <w:rsid w:val="005F06F1"/>
    <w:rsid w:val="006054FE"/>
    <w:rsid w:val="00621E05"/>
    <w:rsid w:val="00637EB9"/>
    <w:rsid w:val="0064031C"/>
    <w:rsid w:val="00640725"/>
    <w:rsid w:val="00642100"/>
    <w:rsid w:val="00642346"/>
    <w:rsid w:val="00666D17"/>
    <w:rsid w:val="006676DC"/>
    <w:rsid w:val="00675AB7"/>
    <w:rsid w:val="006B3EB8"/>
    <w:rsid w:val="006B48C7"/>
    <w:rsid w:val="006C2D6F"/>
    <w:rsid w:val="006C5F23"/>
    <w:rsid w:val="006D3420"/>
    <w:rsid w:val="006D698F"/>
    <w:rsid w:val="006F1FC2"/>
    <w:rsid w:val="00712990"/>
    <w:rsid w:val="00791539"/>
    <w:rsid w:val="007950F3"/>
    <w:rsid w:val="007A5968"/>
    <w:rsid w:val="007B65E8"/>
    <w:rsid w:val="007C1504"/>
    <w:rsid w:val="007F02EE"/>
    <w:rsid w:val="008079FB"/>
    <w:rsid w:val="00816CFD"/>
    <w:rsid w:val="008306A0"/>
    <w:rsid w:val="008407D9"/>
    <w:rsid w:val="00844005"/>
    <w:rsid w:val="00855F9B"/>
    <w:rsid w:val="00865C08"/>
    <w:rsid w:val="00867012"/>
    <w:rsid w:val="00880870"/>
    <w:rsid w:val="00892430"/>
    <w:rsid w:val="00892D28"/>
    <w:rsid w:val="00897751"/>
    <w:rsid w:val="008B2D79"/>
    <w:rsid w:val="008C3427"/>
    <w:rsid w:val="008F4F27"/>
    <w:rsid w:val="00910C32"/>
    <w:rsid w:val="00920CC6"/>
    <w:rsid w:val="00934855"/>
    <w:rsid w:val="00975C36"/>
    <w:rsid w:val="00976970"/>
    <w:rsid w:val="00983053"/>
    <w:rsid w:val="00984200"/>
    <w:rsid w:val="009A22D7"/>
    <w:rsid w:val="009C3D36"/>
    <w:rsid w:val="009E4519"/>
    <w:rsid w:val="00A12BE7"/>
    <w:rsid w:val="00A156A6"/>
    <w:rsid w:val="00A5497A"/>
    <w:rsid w:val="00A718F2"/>
    <w:rsid w:val="00A745FF"/>
    <w:rsid w:val="00A963B9"/>
    <w:rsid w:val="00AA7E2F"/>
    <w:rsid w:val="00AD158B"/>
    <w:rsid w:val="00B0476C"/>
    <w:rsid w:val="00B245F4"/>
    <w:rsid w:val="00B62182"/>
    <w:rsid w:val="00B66DAA"/>
    <w:rsid w:val="00B83499"/>
    <w:rsid w:val="00B838D8"/>
    <w:rsid w:val="00B97C0D"/>
    <w:rsid w:val="00BB73BE"/>
    <w:rsid w:val="00BC146D"/>
    <w:rsid w:val="00BF35FF"/>
    <w:rsid w:val="00C4636A"/>
    <w:rsid w:val="00C52D09"/>
    <w:rsid w:val="00C619AD"/>
    <w:rsid w:val="00C64E6F"/>
    <w:rsid w:val="00C77E5E"/>
    <w:rsid w:val="00CA1A7C"/>
    <w:rsid w:val="00CB7A60"/>
    <w:rsid w:val="00CC4D72"/>
    <w:rsid w:val="00CE674E"/>
    <w:rsid w:val="00CF7627"/>
    <w:rsid w:val="00CF7F35"/>
    <w:rsid w:val="00D032EF"/>
    <w:rsid w:val="00D10C20"/>
    <w:rsid w:val="00D56837"/>
    <w:rsid w:val="00D66D7D"/>
    <w:rsid w:val="00D862BC"/>
    <w:rsid w:val="00DB1797"/>
    <w:rsid w:val="00DD2755"/>
    <w:rsid w:val="00DE4F6E"/>
    <w:rsid w:val="00DF0FE6"/>
    <w:rsid w:val="00E077B6"/>
    <w:rsid w:val="00E328D9"/>
    <w:rsid w:val="00E42424"/>
    <w:rsid w:val="00E80388"/>
    <w:rsid w:val="00EA3374"/>
    <w:rsid w:val="00EC0D75"/>
    <w:rsid w:val="00EC7A48"/>
    <w:rsid w:val="00F02D11"/>
    <w:rsid w:val="00F24E99"/>
    <w:rsid w:val="00F4041B"/>
    <w:rsid w:val="00F561EA"/>
    <w:rsid w:val="00FA747F"/>
    <w:rsid w:val="00FC59B5"/>
    <w:rsid w:val="00FC5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19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E45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9E4519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5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5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9E4519"/>
    <w:pPr>
      <w:shd w:val="clear" w:color="auto" w:fill="FFFFFF"/>
      <w:spacing w:before="300" w:line="276" w:lineRule="exact"/>
      <w:ind w:firstLine="3040"/>
    </w:pPr>
    <w:rPr>
      <w:rFonts w:ascii="Times New Roman" w:eastAsia="Arial Unicode MS" w:hAnsi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9E451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21">
    <w:name w:val="Основной текст (2)"/>
    <w:link w:val="210"/>
    <w:uiPriority w:val="99"/>
    <w:locked/>
    <w:rsid w:val="009E4519"/>
    <w:rPr>
      <w:rFonts w:ascii="Arial Black" w:hAnsi="Arial Black" w:cs="Arial Black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E4519"/>
    <w:pPr>
      <w:shd w:val="clear" w:color="auto" w:fill="FFFFFF"/>
      <w:spacing w:after="60" w:line="240" w:lineRule="atLeast"/>
    </w:pPr>
    <w:rPr>
      <w:rFonts w:ascii="Arial Black" w:eastAsiaTheme="minorHAnsi" w:hAnsi="Arial Black" w:cs="Arial Black"/>
      <w:sz w:val="20"/>
      <w:szCs w:val="20"/>
    </w:rPr>
  </w:style>
  <w:style w:type="character" w:customStyle="1" w:styleId="3">
    <w:name w:val="Основной текст (3)"/>
    <w:link w:val="31"/>
    <w:uiPriority w:val="99"/>
    <w:locked/>
    <w:rsid w:val="009E451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E4519"/>
    <w:pPr>
      <w:shd w:val="clear" w:color="auto" w:fill="FFFFFF"/>
      <w:spacing w:before="60" w:after="300" w:line="240" w:lineRule="atLeast"/>
    </w:pPr>
    <w:rPr>
      <w:rFonts w:ascii="Times New Roman" w:eastAsiaTheme="minorHAnsi" w:hAnsi="Times New Roman"/>
      <w:sz w:val="20"/>
      <w:szCs w:val="20"/>
    </w:rPr>
  </w:style>
  <w:style w:type="character" w:customStyle="1" w:styleId="41">
    <w:name w:val="Основной текст (4)"/>
    <w:link w:val="410"/>
    <w:uiPriority w:val="99"/>
    <w:locked/>
    <w:rsid w:val="009E45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9E4519"/>
    <w:pPr>
      <w:shd w:val="clear" w:color="auto" w:fill="FFFFFF"/>
      <w:spacing w:line="276" w:lineRule="exact"/>
    </w:pPr>
    <w:rPr>
      <w:rFonts w:ascii="Times New Roman" w:eastAsiaTheme="minorHAnsi" w:hAnsi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9E45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E4519"/>
    <w:pPr>
      <w:shd w:val="clear" w:color="auto" w:fill="FFFFFF"/>
      <w:spacing w:line="276" w:lineRule="exact"/>
      <w:ind w:hanging="300"/>
    </w:pPr>
    <w:rPr>
      <w:rFonts w:ascii="Times New Roman" w:eastAsiaTheme="minorHAnsi" w:hAnsi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9E45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E4519"/>
    <w:pPr>
      <w:shd w:val="clear" w:color="auto" w:fill="FFFFFF"/>
      <w:spacing w:line="276" w:lineRule="exact"/>
      <w:ind w:hanging="300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7">
    <w:name w:val="Основной текст (7)"/>
    <w:link w:val="71"/>
    <w:uiPriority w:val="99"/>
    <w:locked/>
    <w:rsid w:val="009E45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9E4519"/>
    <w:pPr>
      <w:shd w:val="clear" w:color="auto" w:fill="FFFFFF"/>
      <w:spacing w:line="276" w:lineRule="exact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a5">
    <w:name w:val="Оглавление"/>
    <w:link w:val="1"/>
    <w:uiPriority w:val="99"/>
    <w:locked/>
    <w:rsid w:val="009E45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главление1"/>
    <w:basedOn w:val="a"/>
    <w:link w:val="a5"/>
    <w:uiPriority w:val="99"/>
    <w:rsid w:val="009E4519"/>
    <w:pPr>
      <w:shd w:val="clear" w:color="auto" w:fill="FFFFFF"/>
      <w:spacing w:line="274" w:lineRule="exact"/>
      <w:ind w:firstLine="260"/>
    </w:pPr>
    <w:rPr>
      <w:rFonts w:ascii="Times New Roman" w:eastAsiaTheme="minorHAnsi" w:hAnsi="Times New Roman"/>
      <w:sz w:val="24"/>
      <w:szCs w:val="24"/>
    </w:rPr>
  </w:style>
  <w:style w:type="character" w:customStyle="1" w:styleId="a6">
    <w:name w:val="Основной текст + Полужирный"/>
    <w:uiPriority w:val="99"/>
    <w:rsid w:val="009E4519"/>
    <w:rPr>
      <w:rFonts w:ascii="Times New Roman" w:hAnsi="Times New Roman" w:cs="Times New Roman" w:hint="default"/>
      <w:b/>
      <w:bCs/>
      <w:noProof/>
      <w:sz w:val="24"/>
      <w:szCs w:val="24"/>
    </w:rPr>
  </w:style>
  <w:style w:type="character" w:customStyle="1" w:styleId="30">
    <w:name w:val="Основной текст (3) + Полужирный"/>
    <w:uiPriority w:val="99"/>
    <w:rsid w:val="009E4519"/>
    <w:rPr>
      <w:rFonts w:ascii="Times New Roman" w:hAnsi="Times New Roman" w:cs="Times New Roman"/>
      <w:b/>
      <w:bCs/>
      <w:noProof/>
      <w:sz w:val="22"/>
      <w:szCs w:val="22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4519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519"/>
    <w:rPr>
      <w:rFonts w:ascii="Tahoma" w:eastAsia="Calibri" w:hAnsi="Tahoma" w:cs="Times New Roman"/>
      <w:sz w:val="16"/>
      <w:szCs w:val="16"/>
    </w:rPr>
  </w:style>
  <w:style w:type="character" w:styleId="a9">
    <w:name w:val="Strong"/>
    <w:uiPriority w:val="22"/>
    <w:qFormat/>
    <w:rsid w:val="009E4519"/>
    <w:rPr>
      <w:b/>
      <w:bCs/>
    </w:rPr>
  </w:style>
  <w:style w:type="character" w:styleId="aa">
    <w:name w:val="Hyperlink"/>
    <w:uiPriority w:val="99"/>
    <w:semiHidden/>
    <w:unhideWhenUsed/>
    <w:rsid w:val="009E4519"/>
    <w:rPr>
      <w:color w:val="0000FF"/>
      <w:u w:val="single"/>
    </w:rPr>
  </w:style>
  <w:style w:type="character" w:customStyle="1" w:styleId="src">
    <w:name w:val="src"/>
    <w:basedOn w:val="a0"/>
    <w:rsid w:val="009E4519"/>
  </w:style>
  <w:style w:type="character" w:customStyle="1" w:styleId="desc">
    <w:name w:val="desc"/>
    <w:basedOn w:val="a0"/>
    <w:rsid w:val="009E4519"/>
  </w:style>
  <w:style w:type="paragraph" w:customStyle="1" w:styleId="tiser">
    <w:name w:val="tiser"/>
    <w:basedOn w:val="a"/>
    <w:rsid w:val="009E45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E45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E4519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451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E4519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519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9E451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E4519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semiHidden/>
    <w:rsid w:val="009E4519"/>
    <w:pPr>
      <w:spacing w:line="276" w:lineRule="auto"/>
      <w:ind w:left="720"/>
      <w:contextualSpacing/>
      <w:jc w:val="center"/>
    </w:pPr>
    <w:rPr>
      <w:rFonts w:eastAsia="Times New Roman"/>
    </w:rPr>
  </w:style>
  <w:style w:type="paragraph" w:styleId="af0">
    <w:name w:val="No Spacing"/>
    <w:uiPriority w:val="1"/>
    <w:qFormat/>
    <w:rsid w:val="009E45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head1">
    <w:name w:val="bhead1"/>
    <w:basedOn w:val="a0"/>
    <w:rsid w:val="009E4519"/>
  </w:style>
  <w:style w:type="paragraph" w:styleId="af1">
    <w:name w:val="List Paragraph"/>
    <w:basedOn w:val="a"/>
    <w:uiPriority w:val="34"/>
    <w:qFormat/>
    <w:rsid w:val="009E4519"/>
    <w:pPr>
      <w:ind w:left="708"/>
    </w:pPr>
  </w:style>
  <w:style w:type="table" w:styleId="af2">
    <w:name w:val="Table Grid"/>
    <w:basedOn w:val="a1"/>
    <w:uiPriority w:val="59"/>
    <w:rsid w:val="009E4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svita.ua/legislation/law/2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D11D1B0-BE31-416B-A145-646347E0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5983</Words>
  <Characters>34108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cp:lastPrinted>2021-03-10T07:53:00Z</cp:lastPrinted>
  <dcterms:created xsi:type="dcterms:W3CDTF">2017-11-16T09:32:00Z</dcterms:created>
  <dcterms:modified xsi:type="dcterms:W3CDTF">2021-03-10T07:54:00Z</dcterms:modified>
</cp:coreProperties>
</file>